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D37E" w14:textId="6A7CB25C" w:rsidR="004827BC" w:rsidRDefault="00E036B3" w:rsidP="004827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44DA57" wp14:editId="23787E82">
                <wp:simplePos x="0" y="0"/>
                <wp:positionH relativeFrom="margin">
                  <wp:align>left</wp:align>
                </wp:positionH>
                <wp:positionV relativeFrom="paragraph">
                  <wp:posOffset>-600075</wp:posOffset>
                </wp:positionV>
                <wp:extent cx="6077584" cy="1904364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4" cy="1904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17A3" w14:textId="2B3AF8C2" w:rsidR="00B30858" w:rsidRPr="00871933" w:rsidRDefault="002F4B02" w:rsidP="00B3085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>DOSSIER</w:t>
                            </w:r>
                            <w:r w:rsidR="00B30858"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 TECHNIQUE D’ORGANISATION (DTO) 202</w:t>
                            </w:r>
                            <w:r w:rsidR="00AD53E1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60FD3990" w14:textId="29174A74" w:rsidR="002F4B02" w:rsidRPr="002412BD" w:rsidRDefault="00B30858" w:rsidP="001666C7">
                            <w:pPr>
                              <w:jc w:val="center"/>
                            </w:pPr>
                            <w:r w:rsidRPr="00871933">
                              <w:rPr>
                                <w:rFonts w:cs="Arial"/>
                                <w:b/>
                                <w:i/>
                                <w:iCs/>
                                <w:sz w:val="64"/>
                                <w:szCs w:val="64"/>
                              </w:rPr>
                              <w:t>AQUATHLON</w:t>
                            </w:r>
                            <w:r w:rsidR="002F4B02" w:rsidRPr="002412B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4DA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7.25pt;width:478.55pt;height:149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g8+QEAAM4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" filled="f" stroked="f">
                <v:textbox>
                  <w:txbxContent>
                    <w:p w14:paraId="0C3A17A3" w14:textId="2B3AF8C2" w:rsidR="00B30858" w:rsidRPr="00871933" w:rsidRDefault="002F4B02" w:rsidP="00B30858">
                      <w:pPr>
                        <w:jc w:val="center"/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</w:pPr>
                      <w:r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>DOSSIER</w:t>
                      </w:r>
                      <w:r w:rsidR="00B30858"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 xml:space="preserve"> TECHNIQUE D’ORGANISATION (DTO) 202</w:t>
                      </w:r>
                      <w:r w:rsidR="00AD53E1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>5</w:t>
                      </w:r>
                    </w:p>
                    <w:p w14:paraId="60FD3990" w14:textId="29174A74" w:rsidR="002F4B02" w:rsidRPr="002412BD" w:rsidRDefault="00B30858" w:rsidP="001666C7">
                      <w:pPr>
                        <w:jc w:val="center"/>
                      </w:pPr>
                      <w:r w:rsidRPr="00871933">
                        <w:rPr>
                          <w:rFonts w:cs="Arial"/>
                          <w:b/>
                          <w:i/>
                          <w:iCs/>
                          <w:sz w:val="64"/>
                          <w:szCs w:val="64"/>
                        </w:rPr>
                        <w:t>AQUATHLON</w:t>
                      </w:r>
                      <w:r w:rsidR="002F4B02" w:rsidRPr="002412B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F"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7456" behindDoc="0" locked="0" layoutInCell="1" allowOverlap="1" wp14:anchorId="634920BB" wp14:editId="1FCBAB1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3500" cy="11267934"/>
            <wp:effectExtent l="0" t="0" r="0" b="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26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3AA7E" w14:textId="36C1BDF8" w:rsidR="004827BC" w:rsidRDefault="004827BC" w:rsidP="004827BC"/>
    <w:p w14:paraId="5DD1194F" w14:textId="7D5F1C6B" w:rsidR="00613CFD" w:rsidRPr="00A4328D" w:rsidRDefault="00613CFD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t>PREAMBULE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234C5823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AD53E1" w:rsidRPr="0063000A">
          <w:rPr>
            <w:rStyle w:val="Lienhypertexte"/>
            <w:rFonts w:cs="Arial"/>
          </w:rPr>
          <w:t>cpalacio@triathlonprovencealpescotedazur.com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46EEC9CD" w:rsidR="00A36AA1" w:rsidRDefault="00A36AA1" w:rsidP="00A36AA1">
      <w:pPr>
        <w:ind w:left="-567"/>
        <w:jc w:val="both"/>
        <w:rPr>
          <w:rFonts w:cs="Arial"/>
        </w:rPr>
      </w:pPr>
      <w:r w:rsidRPr="00E00969">
        <w:rPr>
          <w:rFonts w:cs="Arial"/>
          <w:highlight w:val="cyan"/>
        </w:rPr>
        <w:t>POINTS DE LA R</w:t>
      </w:r>
      <w:r w:rsidR="00E00969" w:rsidRPr="00E00969">
        <w:rPr>
          <w:rFonts w:cs="Arial"/>
          <w:highlight w:val="cyan"/>
        </w:rPr>
        <w:t>.</w:t>
      </w:r>
      <w:r w:rsidRPr="00E00969">
        <w:rPr>
          <w:rFonts w:cs="Arial"/>
          <w:highlight w:val="cyan"/>
        </w:rPr>
        <w:t>S</w:t>
      </w:r>
      <w:r w:rsidR="00E00969" w:rsidRPr="00E00969">
        <w:rPr>
          <w:rFonts w:cs="Arial"/>
          <w:highlight w:val="cyan"/>
        </w:rPr>
        <w:t>.</w:t>
      </w:r>
      <w:r w:rsidRPr="00E00969">
        <w:rPr>
          <w:rFonts w:cs="Arial"/>
          <w:highlight w:val="cyan"/>
        </w:rPr>
        <w:t xml:space="preserve"> </w:t>
      </w:r>
      <w:r w:rsidR="006167AA" w:rsidRPr="00E00969">
        <w:rPr>
          <w:rFonts w:cs="Arial"/>
          <w:highlight w:val="cyan"/>
        </w:rPr>
        <w:t>202</w:t>
      </w:r>
      <w:r w:rsidR="00AD53E1">
        <w:rPr>
          <w:rFonts w:cs="Arial"/>
          <w:highlight w:val="cyan"/>
        </w:rPr>
        <w:t>5</w:t>
      </w:r>
      <w:r w:rsidR="006167AA" w:rsidRPr="00E00969">
        <w:rPr>
          <w:rFonts w:cs="Arial"/>
          <w:highlight w:val="cyan"/>
        </w:rPr>
        <w:t xml:space="preserve"> </w:t>
      </w:r>
      <w:r w:rsidRPr="00E00969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76888EA6" w14:textId="77777777" w:rsidR="001E47EC" w:rsidRPr="00A4328D" w:rsidRDefault="001E47EC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47B44AB5" w14:textId="1113FD49" w:rsidR="0016046C" w:rsidRPr="004F1CB1" w:rsidRDefault="001036D6" w:rsidP="0016046C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16046C">
        <w:rPr>
          <w:rFonts w:cs="Arial"/>
          <w:b/>
          <w:bCs/>
          <w:u w:val="single"/>
        </w:rPr>
        <w:t xml:space="preserve"> (A REMPLIR QU’1 SEULE FOIS DANS LE CAS DE PLUSIEURS DISCIPLINES)</w:t>
      </w:r>
    </w:p>
    <w:p w14:paraId="7C2A62D6" w14:textId="6AA2D24D" w:rsidR="001E47EC" w:rsidRPr="004F1CB1" w:rsidRDefault="001E47EC" w:rsidP="00DA7C91">
      <w:pPr>
        <w:jc w:val="both"/>
        <w:rPr>
          <w:rFonts w:cs="Arial"/>
          <w:b/>
          <w:bCs/>
          <w:u w:val="single"/>
        </w:rPr>
      </w:pP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7CA9518E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</w:t>
      </w:r>
      <w:r w:rsidR="00C4278A">
        <w:rPr>
          <w:rFonts w:cs="Arial"/>
          <w:b/>
          <w:bCs/>
          <w:u w:val="single"/>
        </w:rPr>
        <w:t>E L’AQUATHLON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77777777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>ORGANISATION DE LA SECURITE DU PARCOURS NATATION</w:t>
      </w:r>
    </w:p>
    <w:p w14:paraId="1E0B40BC" w14:textId="7A6BA8BE" w:rsidR="00F861A5" w:rsidRDefault="002B352F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>4</w:t>
      </w:r>
      <w:r w:rsidR="00F861A5">
        <w:rPr>
          <w:rFonts w:cs="Arial"/>
        </w:rPr>
        <w:t xml:space="preserve">/ ORGANISATION DE LA SECURITE DU PARCOURS </w:t>
      </w:r>
      <w:r w:rsidR="00712068">
        <w:rPr>
          <w:rFonts w:cs="Arial"/>
        </w:rPr>
        <w:t>COURSE A PIED</w:t>
      </w:r>
      <w:r w:rsidR="00F861A5"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  <w:t xml:space="preserve"> </w:t>
      </w:r>
    </w:p>
    <w:p w14:paraId="70342EF5" w14:textId="2758AE32" w:rsidR="00720D06" w:rsidRPr="007D2C92" w:rsidRDefault="002B352F" w:rsidP="009B531A">
      <w:pPr>
        <w:ind w:left="426" w:right="15" w:hanging="4"/>
        <w:rPr>
          <w:rFonts w:eastAsia="Comic Sans MS" w:cs="Comic Sans MS"/>
          <w:bCs/>
          <w:iCs/>
        </w:rPr>
      </w:pPr>
      <w:r>
        <w:rPr>
          <w:rFonts w:eastAsia="Comic Sans MS" w:cs="Comic Sans MS"/>
          <w:bCs/>
          <w:iCs/>
        </w:rPr>
        <w:t>5</w:t>
      </w:r>
      <w:r w:rsidR="00720D06" w:rsidRPr="007D2C92">
        <w:rPr>
          <w:rFonts w:eastAsia="Comic Sans MS" w:cs="Comic Sans MS"/>
          <w:bCs/>
          <w:iCs/>
        </w:rPr>
        <w:t>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21BD15C7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28384C">
        <w:rPr>
          <w:rFonts w:cs="Arial"/>
        </w:rPr>
        <w:t xml:space="preserve">DU </w:t>
      </w:r>
      <w:r w:rsidRPr="008E2A61">
        <w:rPr>
          <w:rFonts w:cs="Arial"/>
        </w:rPr>
        <w:t>PARCOURS NATATION</w:t>
      </w:r>
    </w:p>
    <w:p w14:paraId="08BAB221" w14:textId="6DE83904" w:rsidR="00BF1A40" w:rsidRPr="008E2A61" w:rsidRDefault="00C4278A" w:rsidP="008E2A61">
      <w:pPr>
        <w:ind w:left="567"/>
        <w:jc w:val="both"/>
        <w:rPr>
          <w:rFonts w:cs="Arial"/>
        </w:rPr>
      </w:pPr>
      <w:r>
        <w:rPr>
          <w:rFonts w:cs="Arial"/>
        </w:rPr>
        <w:t>4</w:t>
      </w:r>
      <w:r w:rsidR="00BF1A40" w:rsidRPr="008E2A61">
        <w:rPr>
          <w:rFonts w:cs="Arial"/>
        </w:rPr>
        <w:t xml:space="preserve">/ PLAN </w:t>
      </w:r>
      <w:r w:rsidR="0028384C">
        <w:rPr>
          <w:rFonts w:cs="Arial"/>
        </w:rPr>
        <w:t xml:space="preserve">DU </w:t>
      </w:r>
      <w:r w:rsidR="00BF1A40" w:rsidRPr="008E2A61">
        <w:rPr>
          <w:rFonts w:cs="Arial"/>
        </w:rPr>
        <w:t>PARCOURS COURSE A PIED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4E1B79D7" w14:textId="77777777" w:rsidR="00F41E47" w:rsidRPr="00A4328D" w:rsidRDefault="00F41E47" w:rsidP="00DA7C91">
      <w:pPr>
        <w:jc w:val="both"/>
        <w:rPr>
          <w:rFonts w:cs="Arial"/>
          <w:u w:val="single"/>
        </w:rPr>
      </w:pPr>
    </w:p>
    <w:p w14:paraId="50D83C2F" w14:textId="2FC931C4" w:rsidR="00B37B27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3741FFD9" w14:textId="77777777" w:rsidR="0028384C" w:rsidRPr="004F1CB1" w:rsidRDefault="0028384C" w:rsidP="00DA7C91">
      <w:pPr>
        <w:jc w:val="both"/>
        <w:rPr>
          <w:rFonts w:cs="Arial"/>
          <w:b/>
          <w:bCs/>
          <w:u w:val="single"/>
        </w:rPr>
      </w:pPr>
    </w:p>
    <w:p w14:paraId="507AF81A" w14:textId="0EFB0BB0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</w:t>
      </w:r>
      <w:r w:rsidR="00AD53E1">
        <w:rPr>
          <w:rFonts w:cs="Arial"/>
          <w:b/>
          <w:bCs/>
          <w:u w:val="single"/>
        </w:rPr>
        <w:t>5</w:t>
      </w:r>
    </w:p>
    <w:p w14:paraId="03B3204A" w14:textId="77777777" w:rsidR="00E87815" w:rsidRPr="004F1CB1" w:rsidRDefault="00E87815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Default="00E84746" w:rsidP="00DA7C91">
      <w:pPr>
        <w:jc w:val="both"/>
        <w:rPr>
          <w:rFonts w:cs="Arial"/>
        </w:rPr>
      </w:pPr>
    </w:p>
    <w:p w14:paraId="10B042E5" w14:textId="77777777" w:rsidR="0028384C" w:rsidRPr="00E84746" w:rsidRDefault="0028384C" w:rsidP="00DA7C91">
      <w:pPr>
        <w:jc w:val="both"/>
        <w:rPr>
          <w:rFonts w:cs="Arial"/>
        </w:rPr>
      </w:pPr>
    </w:p>
    <w:p w14:paraId="1C07D7BE" w14:textId="3FE8B508" w:rsidR="00E84746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7409B29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lastRenderedPageBreak/>
        <w:t>PRESENTATION DE LA MANIFESTATION</w:t>
      </w:r>
    </w:p>
    <w:p w14:paraId="2253746F" w14:textId="77777777" w:rsidR="00E84AEC" w:rsidRPr="00A4328D" w:rsidRDefault="00E84AEC" w:rsidP="004827BC"/>
    <w:p w14:paraId="679EB061" w14:textId="4E9AEAAE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EndPr/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EndPr/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1F49454F">
                <wp:simplePos x="0" y="0"/>
                <wp:positionH relativeFrom="column">
                  <wp:posOffset>2185670</wp:posOffset>
                </wp:positionH>
                <wp:positionV relativeFrom="paragraph">
                  <wp:posOffset>315595</wp:posOffset>
                </wp:positionV>
                <wp:extent cx="2346960" cy="0"/>
                <wp:effectExtent l="0" t="0" r="0" b="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0E382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85pt" to="356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4B52EFEB" w14:textId="59545466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EA304C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20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625F1D7B" w:rsidR="003F15FB" w:rsidRDefault="0077633E" w:rsidP="0016046C">
      <w:pPr>
        <w:jc w:val="center"/>
      </w:pPr>
      <w:r w:rsidRPr="0077633E">
        <w:rPr>
          <w:highlight w:val="yellow"/>
        </w:rPr>
        <w:t>TABLEAU A REMPLIR</w:t>
      </w:r>
    </w:p>
    <w:p w14:paraId="1FFA0F3D" w14:textId="77777777" w:rsidR="0072395A" w:rsidRDefault="0072395A" w:rsidP="0077633E">
      <w:pPr>
        <w:ind w:firstLine="7230"/>
      </w:pPr>
    </w:p>
    <w:p w14:paraId="1B9A878B" w14:textId="77777777" w:rsidR="0072395A" w:rsidRDefault="0072395A" w:rsidP="0077633E">
      <w:pPr>
        <w:ind w:firstLine="7230"/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77633E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16046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225D45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4C090B6C" w:rsidR="004222B8" w:rsidRPr="00AD73B4" w:rsidRDefault="004222B8" w:rsidP="005167A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69135ADD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225D45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225D45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51467503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423BC238" w14:textId="77777777" w:rsidR="0016046C" w:rsidRPr="0016046C" w:rsidRDefault="0016046C" w:rsidP="0016046C">
      <w:pPr>
        <w:pStyle w:val="Pieddepage"/>
        <w:jc w:val="center"/>
        <w:rPr>
          <w:rFonts w:cs="Arial"/>
          <w:color w:val="5B9BD5" w:themeColor="accent1"/>
          <w:sz w:val="20"/>
          <w:szCs w:val="20"/>
        </w:rPr>
      </w:pPr>
    </w:p>
    <w:p w14:paraId="77BAF80C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3302ED68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328657FC" w14:textId="77777777" w:rsidR="00561C14" w:rsidRDefault="00561C14" w:rsidP="0016046C">
      <w:pPr>
        <w:jc w:val="center"/>
        <w:rPr>
          <w:rFonts w:eastAsiaTheme="majorEastAsia" w:cstheme="majorBidi"/>
          <w:sz w:val="20"/>
          <w:szCs w:val="20"/>
        </w:rPr>
      </w:pPr>
    </w:p>
    <w:p w14:paraId="414FCB86" w14:textId="125A6FF9" w:rsidR="00FD2016" w:rsidRPr="00347403" w:rsidRDefault="0016046C" w:rsidP="0016046C">
      <w:pPr>
        <w:jc w:val="center"/>
        <w:rPr>
          <w:color w:val="7F7F7F" w:themeColor="text1" w:themeTint="80"/>
        </w:rPr>
      </w:pPr>
      <w:r w:rsidRPr="00347403">
        <w:rPr>
          <w:rFonts w:cs="Arial"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53F82" wp14:editId="0B1258E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1985420743" name="Rectangle 1985420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59E8B00E" id="Rectangle 1985420743" o:spid="_x0000_s1026" style="position:absolute;margin-left:0;margin-top:0;width:579.9pt;height:750.3pt;z-index:2516664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  <w10:wrap anchorx="page" anchory="page"/>
              </v:rect>
            </w:pict>
          </mc:Fallback>
        </mc:AlternateContent>
      </w:r>
      <w:r w:rsidRPr="00347403">
        <w:rPr>
          <w:rFonts w:eastAsiaTheme="majorEastAsia" w:cstheme="majorBidi"/>
          <w:color w:val="7F7F7F" w:themeColor="text1" w:themeTint="80"/>
          <w:sz w:val="20"/>
          <w:szCs w:val="20"/>
        </w:rPr>
        <w:t xml:space="preserve">p. </w:t>
      </w:r>
      <w:r w:rsidRPr="00347403">
        <w:rPr>
          <w:rFonts w:eastAsiaTheme="minorEastAsia" w:cs="Arial"/>
          <w:color w:val="7F7F7F" w:themeColor="text1" w:themeTint="80"/>
          <w:sz w:val="20"/>
          <w:szCs w:val="20"/>
        </w:rPr>
        <w:t>5</w:t>
      </w:r>
    </w:p>
    <w:p w14:paraId="3D4A4558" w14:textId="77777777" w:rsidR="00F01741" w:rsidRDefault="00F01741" w:rsidP="003F15FB">
      <w:pPr>
        <w:sectPr w:rsidR="00F01741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</w:p>
    <w:p w14:paraId="75EC694E" w14:textId="6AA820B1" w:rsidR="00CD0E90" w:rsidRDefault="00347403" w:rsidP="003F15FB">
      <w:r w:rsidRPr="0016046C">
        <w:rPr>
          <w:rFonts w:cs="Arial"/>
          <w:noProof/>
          <w:color w:val="5B9BD5" w:themeColor="accent1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8459E" wp14:editId="59585CB7">
                <wp:simplePos x="0" y="0"/>
                <wp:positionH relativeFrom="page">
                  <wp:posOffset>133350</wp:posOffset>
                </wp:positionH>
                <wp:positionV relativeFrom="page">
                  <wp:posOffset>333374</wp:posOffset>
                </wp:positionV>
                <wp:extent cx="7239000" cy="10048875"/>
                <wp:effectExtent l="0" t="0" r="19050" b="28575"/>
                <wp:wrapNone/>
                <wp:docPr id="745876016" name="Rectangle 745876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48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C8EC" id="Rectangle 745876016" o:spid="_x0000_s1026" style="position:absolute;margin-left:10.5pt;margin-top:26.25pt;width:570pt;height:7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" filled="f" strokecolor="#747070 [1614]" strokeweight="1.25pt">
                <w10:wrap anchorx="page" anchory="page"/>
              </v:rect>
            </w:pict>
          </mc:Fallback>
        </mc:AlternateContent>
      </w:r>
    </w:p>
    <w:p w14:paraId="66D6F26B" w14:textId="536F29EC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B7A4E01">
                <wp:simplePos x="0" y="0"/>
                <wp:positionH relativeFrom="column">
                  <wp:posOffset>953770</wp:posOffset>
                </wp:positionH>
                <wp:positionV relativeFrom="paragraph">
                  <wp:posOffset>50165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FF465" id="Flèche : droite 2" o:spid="_x0000_s1026" type="#_x0000_t13" style="position:absolute;margin-left:75.1pt;margin-top:3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0LjPC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13CE6485" w:rsidR="00D868DE" w:rsidRPr="005423D2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5423D2">
        <w:rPr>
          <w:rFonts w:eastAsia="Comic Sans MS" w:cs="Comic Sans MS"/>
          <w:b/>
          <w:highlight w:val="cyan"/>
        </w:rPr>
        <w:t>Voir point 4 de la R.S. 202</w:t>
      </w:r>
      <w:r w:rsidR="00AD53E1">
        <w:rPr>
          <w:rFonts w:eastAsia="Comic Sans MS" w:cs="Comic Sans MS"/>
          <w:b/>
          <w:highlight w:val="cyan"/>
        </w:rPr>
        <w:t>5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91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6378"/>
        <w:gridCol w:w="276"/>
        <w:gridCol w:w="4260"/>
      </w:tblGrid>
      <w:tr w:rsidR="00D868DE" w:rsidRPr="0058124F" w14:paraId="3D312350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E9620C">
        <w:trPr>
          <w:trHeight w:val="63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Bateaux avec pilotes pour la partie natation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E9620C">
        <w:trPr>
          <w:trHeight w:val="78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E9620C">
        <w:trPr>
          <w:trHeight w:val="359"/>
        </w:trPr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21DA4021" w14:textId="77777777" w:rsidR="0003011A" w:rsidRDefault="0003011A" w:rsidP="0003011A">
      <w:pPr>
        <w:ind w:hanging="2"/>
        <w:rPr>
          <w:rFonts w:ascii="Comic Sans MS" w:eastAsia="Comic Sans MS" w:hAnsi="Comic Sans MS" w:cs="Comic Sans MS"/>
          <w:color w:val="0000FF"/>
        </w:rPr>
      </w:pPr>
    </w:p>
    <w:p w14:paraId="0EF0FFB8" w14:textId="77777777" w:rsidR="00D40460" w:rsidRDefault="00D40460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583F0DBC" w:rsidR="00206070" w:rsidRPr="002212A6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2212A6">
        <w:rPr>
          <w:rFonts w:eastAsia="Comic Sans MS" w:cs="Comic Sans MS"/>
          <w:b/>
          <w:highlight w:val="cyan"/>
        </w:rPr>
        <w:t>Voir point 6.3  de la R.S. 202</w:t>
      </w:r>
      <w:r w:rsidR="00AD53E1">
        <w:rPr>
          <w:rFonts w:eastAsia="Comic Sans MS" w:cs="Comic Sans MS"/>
          <w:b/>
          <w:highlight w:val="cyan"/>
        </w:rPr>
        <w:t>5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Pr="000171D3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952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55F7AB33" w14:textId="77777777" w:rsidR="002212A6" w:rsidRDefault="002212A6" w:rsidP="002212A6">
      <w:pPr>
        <w:ind w:left="567" w:right="-427"/>
        <w:jc w:val="center"/>
        <w:rPr>
          <w:rFonts w:eastAsia="Comic Sans MS" w:cs="Comic Sans MS"/>
          <w:sz w:val="20"/>
          <w:szCs w:val="20"/>
        </w:rPr>
      </w:pPr>
    </w:p>
    <w:p w14:paraId="72F868BE" w14:textId="196FA9CF" w:rsidR="0072395A" w:rsidRPr="00347403" w:rsidRDefault="002212A6" w:rsidP="002212A6">
      <w:pPr>
        <w:ind w:left="567" w:right="-427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347403">
        <w:rPr>
          <w:rFonts w:eastAsia="Comic Sans MS" w:cs="Comic Sans MS"/>
          <w:color w:val="7F7F7F" w:themeColor="text1" w:themeTint="80"/>
          <w:sz w:val="20"/>
          <w:szCs w:val="20"/>
        </w:rPr>
        <w:t>p. 6</w:t>
      </w:r>
    </w:p>
    <w:p w14:paraId="6255DDAC" w14:textId="77777777" w:rsidR="0072395A" w:rsidRDefault="0072395A" w:rsidP="0050411A">
      <w:pPr>
        <w:ind w:left="567" w:right="-427"/>
        <w:rPr>
          <w:rFonts w:eastAsia="Comic Sans MS" w:cs="Comic Sans MS"/>
        </w:rPr>
      </w:pPr>
    </w:p>
    <w:p w14:paraId="340F9D50" w14:textId="77777777" w:rsidR="0072395A" w:rsidRDefault="0072395A" w:rsidP="0050411A">
      <w:pPr>
        <w:ind w:left="567" w:right="-427"/>
        <w:rPr>
          <w:rFonts w:eastAsia="Comic Sans MS" w:cs="Comic Sans MS"/>
        </w:rPr>
      </w:pPr>
    </w:p>
    <w:p w14:paraId="1D81BF56" w14:textId="13260161" w:rsidR="00206070" w:rsidRPr="00250C08" w:rsidRDefault="00F86054" w:rsidP="0072395A">
      <w:pPr>
        <w:ind w:left="567" w:right="-427"/>
        <w:jc w:val="both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FF3B29" w:rsidRPr="00250C08">
        <w:rPr>
          <w:rFonts w:eastAsia="Comic Sans MS" w:cs="Comic Sans MS"/>
        </w:rPr>
        <w:t xml:space="preserve"> et XXL, 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72395A">
      <w:pPr>
        <w:ind w:left="567" w:right="-427"/>
        <w:jc w:val="both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72395A">
      <w:pPr>
        <w:ind w:left="567"/>
        <w:jc w:val="both"/>
        <w:rPr>
          <w:rFonts w:eastAsia="Comic Sans MS" w:cs="Comic Sans MS"/>
        </w:rPr>
      </w:pPr>
    </w:p>
    <w:p w14:paraId="1595FC0B" w14:textId="1B5E189F" w:rsidR="00206070" w:rsidRDefault="00206070" w:rsidP="0072395A">
      <w:pPr>
        <w:ind w:left="567" w:hanging="3"/>
        <w:jc w:val="both"/>
        <w:rPr>
          <w:rFonts w:eastAsia="Comic Sans MS" w:cs="Comic Sans MS"/>
          <w:b/>
          <w:i/>
          <w:color w:val="FF0000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  <w:r w:rsidR="0072395A">
        <w:rPr>
          <w:rFonts w:eastAsia="Comic Sans MS" w:cs="Comic Sans MS"/>
          <w:b/>
          <w:i/>
          <w:color w:val="FF0000"/>
        </w:rPr>
        <w:t>.</w:t>
      </w:r>
    </w:p>
    <w:p w14:paraId="2A4D3350" w14:textId="77777777" w:rsidR="0072395A" w:rsidRPr="00250C08" w:rsidRDefault="0072395A" w:rsidP="0050411A">
      <w:pPr>
        <w:ind w:left="567" w:hanging="3"/>
        <w:rPr>
          <w:rFonts w:eastAsia="Comic Sans MS" w:cs="Comic Sans MS"/>
        </w:rPr>
      </w:pPr>
    </w:p>
    <w:p w14:paraId="35F2F582" w14:textId="77777777" w:rsidR="00206070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471C3BC7" w14:textId="77777777" w:rsidR="005423D2" w:rsidRPr="00250C08" w:rsidRDefault="005423D2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64672F2E" w:rsidR="005648E3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 w:rsidR="0072395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648E3">
        <w:rPr>
          <w:b/>
          <w:bCs/>
          <w:sz w:val="28"/>
          <w:szCs w:val="28"/>
        </w:rPr>
        <w:t>CHRONOMETREUR</w:t>
      </w:r>
    </w:p>
    <w:p w14:paraId="3FF53938" w14:textId="77777777" w:rsidR="0072395A" w:rsidRPr="003D718F" w:rsidRDefault="0072395A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5E18B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277A874F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5423D2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856156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CORRESPONDANT</w:t>
      </w:r>
      <w:r w:rsidR="00515A10" w:rsidRPr="005423D2">
        <w:rPr>
          <w:b/>
          <w:bCs/>
          <w:highlight w:val="yellow"/>
        </w:rPr>
        <w:t>E</w:t>
      </w:r>
      <w:r w:rsidR="005423D2" w:rsidRPr="005423D2">
        <w:rPr>
          <w:b/>
          <w:bCs/>
          <w:highlight w:val="yellow"/>
        </w:rPr>
        <w:t>S</w:t>
      </w:r>
    </w:p>
    <w:p w14:paraId="038879DC" w14:textId="77777777" w:rsidR="005423D2" w:rsidRDefault="005423D2" w:rsidP="006B7588">
      <w:pPr>
        <w:pStyle w:val="Paragraphedeliste"/>
        <w:rPr>
          <w:b/>
          <w:bCs/>
        </w:rPr>
      </w:pP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505" w:type="dxa"/>
        <w:tblInd w:w="720" w:type="dxa"/>
        <w:tblLook w:val="04A0" w:firstRow="1" w:lastRow="0" w:firstColumn="1" w:lastColumn="0" w:noHBand="0" w:noVBand="1"/>
      </w:tblPr>
      <w:tblGrid>
        <w:gridCol w:w="2110"/>
        <w:gridCol w:w="3358"/>
        <w:gridCol w:w="2465"/>
        <w:gridCol w:w="2572"/>
      </w:tblGrid>
      <w:tr w:rsidR="005423D2" w14:paraId="78887CC1" w14:textId="0B420006" w:rsidTr="00856156">
        <w:trPr>
          <w:trHeight w:val="423"/>
        </w:trPr>
        <w:tc>
          <w:tcPr>
            <w:tcW w:w="2110" w:type="dxa"/>
          </w:tcPr>
          <w:p w14:paraId="10DC1FA3" w14:textId="1E20BA22" w:rsidR="005423D2" w:rsidRDefault="005423D2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358" w:type="dxa"/>
          </w:tcPr>
          <w:p w14:paraId="67B67BF7" w14:textId="4AB67750" w:rsidR="005423D2" w:rsidRDefault="005423D2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465" w:type="dxa"/>
          </w:tcPr>
          <w:p w14:paraId="5EBEA512" w14:textId="3D9A6459" w:rsidR="005423D2" w:rsidRDefault="005423D2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572" w:type="dxa"/>
          </w:tcPr>
          <w:p w14:paraId="7E078BA4" w14:textId="681F9882" w:rsidR="005423D2" w:rsidRDefault="005423D2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5423D2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5423D2" w14:paraId="2B2EF1B3" w14:textId="591AC5D6" w:rsidTr="00856156">
        <w:trPr>
          <w:trHeight w:val="749"/>
        </w:trPr>
        <w:tc>
          <w:tcPr>
            <w:tcW w:w="2110" w:type="dxa"/>
          </w:tcPr>
          <w:p w14:paraId="2726E9A2" w14:textId="7FD1A27D" w:rsidR="005423D2" w:rsidRDefault="005423D2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358" w:type="dxa"/>
          </w:tcPr>
          <w:p w14:paraId="1ADDA686" w14:textId="1568D653" w:rsidR="005423D2" w:rsidRDefault="005423D2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465" w:type="dxa"/>
          </w:tcPr>
          <w:p w14:paraId="41ABF187" w14:textId="04377413" w:rsidR="005423D2" w:rsidRDefault="005423D2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5423D2" w:rsidRDefault="005423D2" w:rsidP="00515A10">
            <w:pPr>
              <w:pStyle w:val="Paragraphedeliste"/>
              <w:ind w:left="0"/>
              <w:jc w:val="center"/>
            </w:pPr>
          </w:p>
        </w:tc>
        <w:tc>
          <w:tcPr>
            <w:tcW w:w="2572" w:type="dxa"/>
          </w:tcPr>
          <w:p w14:paraId="732487BE" w14:textId="4E63A36E" w:rsidR="005423D2" w:rsidRDefault="005423D2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</w:t>
            </w:r>
            <w:r w:rsidR="00856156">
              <w:t>titions papiers</w:t>
            </w:r>
          </w:p>
        </w:tc>
      </w:tr>
      <w:tr w:rsidR="005423D2" w14:paraId="614E03C9" w14:textId="2D74A098" w:rsidTr="00856156">
        <w:trPr>
          <w:trHeight w:val="382"/>
        </w:trPr>
        <w:tc>
          <w:tcPr>
            <w:tcW w:w="2110" w:type="dxa"/>
          </w:tcPr>
          <w:p w14:paraId="42FB3CDD" w14:textId="007EED6F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3358" w:type="dxa"/>
          </w:tcPr>
          <w:p w14:paraId="3B5AC626" w14:textId="77777777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2465" w:type="dxa"/>
          </w:tcPr>
          <w:p w14:paraId="24706DCF" w14:textId="77777777" w:rsidR="005423D2" w:rsidRDefault="005423D2" w:rsidP="006B7588">
            <w:pPr>
              <w:pStyle w:val="Paragraphedeliste"/>
              <w:ind w:left="0"/>
            </w:pPr>
          </w:p>
        </w:tc>
        <w:tc>
          <w:tcPr>
            <w:tcW w:w="2572" w:type="dxa"/>
          </w:tcPr>
          <w:p w14:paraId="6E41BB36" w14:textId="77777777" w:rsidR="005423D2" w:rsidRDefault="005423D2" w:rsidP="006B7588">
            <w:pPr>
              <w:pStyle w:val="Paragraphedeliste"/>
              <w:ind w:left="0"/>
            </w:pPr>
          </w:p>
        </w:tc>
      </w:tr>
    </w:tbl>
    <w:p w14:paraId="259AE896" w14:textId="77777777" w:rsidR="00B90C97" w:rsidRDefault="00B90C97" w:rsidP="006B7588">
      <w:pPr>
        <w:pStyle w:val="Paragraphedeliste"/>
      </w:pPr>
    </w:p>
    <w:p w14:paraId="3FB7B1A0" w14:textId="282F7962" w:rsidR="004E6803" w:rsidRDefault="004E6803" w:rsidP="006B7588">
      <w:pPr>
        <w:pStyle w:val="Paragraphedeliste"/>
      </w:pPr>
    </w:p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585822BC" w:rsidR="00D40460" w:rsidRDefault="00347403" w:rsidP="00347403">
      <w:pPr>
        <w:pStyle w:val="Paragraphedeliste"/>
        <w:ind w:right="-17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47403">
        <w:rPr>
          <w:color w:val="7F7F7F" w:themeColor="text1" w:themeTint="80"/>
        </w:rPr>
        <w:t>DTO AQUATHLON</w:t>
      </w:r>
    </w:p>
    <w:p w14:paraId="7AEF1153" w14:textId="77777777" w:rsidR="00CF6517" w:rsidRDefault="00CF6517" w:rsidP="006B7588">
      <w:pPr>
        <w:pStyle w:val="Paragraphedeliste"/>
      </w:pPr>
    </w:p>
    <w:p w14:paraId="6D144AFF" w14:textId="77777777" w:rsidR="00CF6517" w:rsidRDefault="00CF6517" w:rsidP="006B7588">
      <w:pPr>
        <w:pStyle w:val="Paragraphedeliste"/>
      </w:pPr>
    </w:p>
    <w:p w14:paraId="3E0E3ABF" w14:textId="535DCECF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</w:t>
      </w:r>
      <w:r w:rsidR="004E1067">
        <w:rPr>
          <w:b/>
          <w:bCs/>
          <w:sz w:val="32"/>
          <w:szCs w:val="32"/>
        </w:rPr>
        <w:t>’AQUATHLON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19BAEA98" w:rsidR="00190A7D" w:rsidRDefault="00C94E1B" w:rsidP="00475E37">
      <w:pPr>
        <w:ind w:right="15"/>
        <w:jc w:val="both"/>
        <w:rPr>
          <w:rFonts w:eastAsia="Comic Sans MS" w:cs="Comic Sans MS"/>
          <w:b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4F530F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AD53E1">
        <w:rPr>
          <w:rFonts w:eastAsia="Comic Sans MS" w:cs="Comic Sans MS"/>
          <w:b/>
          <w:sz w:val="28"/>
          <w:szCs w:val="28"/>
          <w:highlight w:val="cyan"/>
        </w:rPr>
        <w:t>5</w:t>
      </w:r>
    </w:p>
    <w:p w14:paraId="787183C1" w14:textId="77777777" w:rsidR="0072395A" w:rsidRPr="002D70DB" w:rsidRDefault="0072395A" w:rsidP="00475E37">
      <w:pPr>
        <w:ind w:right="15"/>
        <w:jc w:val="both"/>
        <w:rPr>
          <w:rFonts w:eastAsia="Comic Sans MS" w:cs="Comic Sans MS"/>
          <w:sz w:val="28"/>
          <w:szCs w:val="28"/>
        </w:rPr>
      </w:pPr>
    </w:p>
    <w:p w14:paraId="63E9AFD9" w14:textId="77777777" w:rsidR="00190A7D" w:rsidRDefault="00190A7D" w:rsidP="00475E37">
      <w:pPr>
        <w:ind w:hanging="2"/>
        <w:jc w:val="both"/>
        <w:rPr>
          <w:rFonts w:ascii="Comic Sans MS" w:eastAsia="Comic Sans MS" w:hAnsi="Comic Sans MS" w:cs="Comic Sans MS"/>
          <w:sz w:val="16"/>
          <w:szCs w:val="16"/>
        </w:rPr>
      </w:pPr>
    </w:p>
    <w:p w14:paraId="7CE57086" w14:textId="019B38A8" w:rsidR="004222B8" w:rsidRDefault="00510124" w:rsidP="00510124">
      <w:pPr>
        <w:ind w:left="-567" w:firstLine="6804"/>
      </w:pPr>
      <w:r w:rsidRPr="00510124">
        <w:rPr>
          <w:highlight w:val="yellow"/>
        </w:rPr>
        <w:t>TABLEAU A REMPLIR</w:t>
      </w:r>
    </w:p>
    <w:p w14:paraId="4E6929CA" w14:textId="77777777" w:rsidR="0072395A" w:rsidRDefault="0072395A" w:rsidP="00510124">
      <w:pPr>
        <w:ind w:left="-567" w:firstLine="6804"/>
      </w:pPr>
    </w:p>
    <w:p w14:paraId="2CF8DBD1" w14:textId="77777777" w:rsidR="0072395A" w:rsidRDefault="0072395A" w:rsidP="00510124">
      <w:pPr>
        <w:ind w:left="-567" w:firstLine="6804"/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7209FC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329893A2" w:rsidR="00941E0E" w:rsidRPr="00E27D68" w:rsidRDefault="00A737B2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AQUATHLON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7209FC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8655D" w14:paraId="56A35A7F" w14:textId="77777777" w:rsidTr="007209FC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418C3" w14:textId="77777777" w:rsidR="00B8655D" w:rsidRDefault="00B8655D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15C42B7A" w14:textId="23CDE620" w:rsidR="00A67BAF" w:rsidRPr="00AF1FB6" w:rsidRDefault="00A67BAF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</w:tc>
        <w:tc>
          <w:tcPr>
            <w:tcW w:w="1391" w:type="dxa"/>
            <w:vAlign w:val="center"/>
          </w:tcPr>
          <w:p w14:paraId="21C4A909" w14:textId="5479918E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10957D36" w14:textId="6987B34C" w:rsidR="00B8655D" w:rsidRPr="00E27D68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1F14A45" w14:textId="47018E1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30BB281D" w14:textId="13F51229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6FE9B5B" w14:textId="21B3D401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409ABC17" w14:textId="3BC660CC" w:rsidR="00B8655D" w:rsidRPr="00E27D68" w:rsidRDefault="00B8655D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B2E8385" w14:textId="0AD8FC3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12782B88" w14:textId="447C4AE6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72ACC4F" w14:textId="414F7E67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2FECCC9D" w14:textId="6F523CC2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A727BAD" w14:textId="21B0FB67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76" w:type="dxa"/>
            <w:vAlign w:val="center"/>
          </w:tcPr>
          <w:p w14:paraId="04FF711F" w14:textId="40F1CB33" w:rsidR="00B8655D" w:rsidRPr="00E27D68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B8655D" w14:paraId="36404AC4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B6AFE2E" w14:textId="77777777" w:rsidR="00B8655D" w:rsidRPr="00AF1FB6" w:rsidRDefault="00B8655D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2A62CB6" w14:textId="2905E2C6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C0E21A6" w14:textId="1D3E8CB7" w:rsidR="00B8655D" w:rsidRDefault="00B8655D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52DCDD9" w14:textId="20CE3330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93ED0ED" w14:textId="03A8F8AA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9E1FECB" w14:textId="218E6ED6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DF8A4C3" w14:textId="04583D5F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6D59FB6" w14:textId="703EDCA2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C5CDEE9" w14:textId="48370E0C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71E069A8" w14:textId="36A32B56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49424A24" w14:textId="0322C678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F232784" w14:textId="2CC25F14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76" w:type="dxa"/>
            <w:vAlign w:val="center"/>
          </w:tcPr>
          <w:p w14:paraId="52AF9DA9" w14:textId="6824907B" w:rsidR="00B8655D" w:rsidRDefault="00B8655D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7D68">
              <w:rPr>
                <w:rFonts w:cstheme="minorHAnsi"/>
                <w:sz w:val="22"/>
                <w:szCs w:val="22"/>
              </w:rPr>
              <w:t>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24EA9" w14:paraId="41533261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6CF2971C5D87481CB98EC65DF5DE1EE3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D130B789C7A04B87829AA705217158B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60DB17E1232E48B8B9A45B1D15F3382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941E0E" w:rsidRPr="00E27D68" w:rsidRDefault="00941E0E" w:rsidP="0005722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AF72F2CD33C94391A7CFA23958D2D70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E66AA22D4CBF441BB24B6DE1FE499858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3FB74560FCA74FB4807E8F4CB02F84DD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624EA9" w14:paraId="29931A33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1792BEDB" w:rsidR="00941E0E" w:rsidRPr="00AF1FB6" w:rsidRDefault="00941E0E" w:rsidP="0005722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et/ou sexe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 (</w:t>
            </w:r>
            <w:r w:rsidR="00421F2F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624EA9" w14:paraId="3A8877D1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et/ou sexes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6E1D10B6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941E0E" w:rsidRPr="00E27D68" w:rsidRDefault="00AD53E1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A2C90210F2374BCD8947C5268BDC8A92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941E0E" w:rsidRPr="00E27D68" w:rsidRDefault="00AD53E1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7BB0CE34CE204C61A77F190BCCE30E0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941E0E" w:rsidRPr="00E27D68" w:rsidRDefault="00AD53E1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B0C3B7E6D1764664804092DD14EDBB1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941E0E" w:rsidRPr="00E27D68" w:rsidRDefault="00AD53E1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BCA9A71FD77D4E22A223223E879098C0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941E0E" w:rsidRPr="00E27D68" w:rsidRDefault="00AD53E1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4693D621D5574F5895A27A1AC902A08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941E0E" w:rsidRPr="00E27D68" w:rsidRDefault="00AD53E1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DF4EFAC90B884B70B0D40EB41619F95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624EA9" w14:paraId="0077561F" w14:textId="77777777" w:rsidTr="007209FC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. de concurrents indiv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548444DE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Nombre 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max.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4BA20459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50255192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0A8F913D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26710226" w14:textId="77777777" w:rsidR="00561C14" w:rsidRDefault="00561C14" w:rsidP="00FE70AD">
      <w:pPr>
        <w:ind w:left="567"/>
        <w:jc w:val="center"/>
        <w:rPr>
          <w:sz w:val="20"/>
          <w:szCs w:val="20"/>
        </w:rPr>
      </w:pPr>
    </w:p>
    <w:p w14:paraId="549B5ABD" w14:textId="40C37BCB" w:rsidR="00157967" w:rsidRPr="00347403" w:rsidRDefault="00FE70AD" w:rsidP="00FE70AD">
      <w:pPr>
        <w:ind w:left="567"/>
        <w:jc w:val="center"/>
        <w:rPr>
          <w:color w:val="7F7F7F" w:themeColor="text1" w:themeTint="80"/>
          <w:sz w:val="20"/>
          <w:szCs w:val="20"/>
        </w:rPr>
        <w:sectPr w:rsidR="00157967" w:rsidRPr="00347403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347403">
        <w:rPr>
          <w:color w:val="7F7F7F" w:themeColor="text1" w:themeTint="80"/>
          <w:sz w:val="20"/>
          <w:szCs w:val="20"/>
        </w:rPr>
        <w:t>p. 8</w:t>
      </w:r>
    </w:p>
    <w:p w14:paraId="5F144536" w14:textId="0684620C" w:rsidR="00AE2B7E" w:rsidRPr="003970BA" w:rsidRDefault="00347403" w:rsidP="00347403">
      <w:pPr>
        <w:ind w:left="567" w:right="-427" w:hanging="2"/>
        <w:jc w:val="both"/>
        <w:rPr>
          <w:rFonts w:eastAsia="Comic Sans MS" w:cs="Comic Sans MS"/>
        </w:rPr>
      </w:pPr>
      <w:r w:rsidRPr="0016046C">
        <w:rPr>
          <w:rFonts w:cs="Arial"/>
          <w:noProof/>
          <w:color w:val="5B9BD5" w:themeColor="accent1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C3A98" wp14:editId="5E65B614">
                <wp:simplePos x="0" y="0"/>
                <wp:positionH relativeFrom="margin">
                  <wp:align>left</wp:align>
                </wp:positionH>
                <wp:positionV relativeFrom="margin">
                  <wp:posOffset>-240664</wp:posOffset>
                </wp:positionV>
                <wp:extent cx="7410450" cy="10191750"/>
                <wp:effectExtent l="0" t="0" r="19050" b="19050"/>
                <wp:wrapNone/>
                <wp:docPr id="1235966385" name="Rectangle 1235966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0191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62DA" id="Rectangle 1235966385" o:spid="_x0000_s1026" style="position:absolute;margin-left:0;margin-top:-18.95pt;width:583.5pt;height:80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" filled="f" strokecolor="#747070 [1614]" strokeweight="1.25pt">
                <w10:wrap anchorx="margin" anchory="margin"/>
              </v:rect>
            </w:pict>
          </mc:Fallback>
        </mc:AlternateContent>
      </w:r>
      <w:r w:rsidR="00EC3A59">
        <w:rPr>
          <w:rFonts w:eastAsia="Comic Sans MS" w:cs="Comic Sans MS"/>
          <w:b/>
        </w:rPr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4F530F">
        <w:rPr>
          <w:rFonts w:eastAsia="Comic Sans MS" w:cs="Comic Sans MS"/>
          <w:b/>
          <w:highlight w:val="cyan"/>
        </w:rPr>
        <w:t>Voir point 3.2  et  annexe  de la R.S. 20</w:t>
      </w:r>
      <w:r w:rsidR="00AD53E1">
        <w:rPr>
          <w:rFonts w:eastAsia="Comic Sans MS" w:cs="Comic Sans MS"/>
          <w:b/>
          <w:highlight w:val="cyan"/>
        </w:rPr>
        <w:t>25</w:t>
      </w:r>
      <w:r>
        <w:rPr>
          <w:rFonts w:eastAsia="Comic Sans MS" w:cs="Comic Sans MS"/>
          <w:b/>
        </w:rPr>
        <w:tab/>
      </w:r>
      <w:r>
        <w:rPr>
          <w:rFonts w:eastAsia="Comic Sans MS" w:cs="Comic Sans MS"/>
          <w:b/>
        </w:rPr>
        <w:tab/>
      </w:r>
      <w:r w:rsidRPr="00347403">
        <w:rPr>
          <w:rFonts w:eastAsia="Comic Sans MS" w:cs="Comic Sans MS"/>
          <w:bCs/>
          <w:color w:val="7F7F7F" w:themeColor="text1" w:themeTint="80"/>
        </w:rPr>
        <w:t>DTO AQUATHLON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p w14:paraId="341E94B3" w14:textId="77777777" w:rsidR="00AE2B7E" w:rsidRPr="003970BA" w:rsidRDefault="00AE2B7E" w:rsidP="00AE2B7E">
      <w:pPr>
        <w:jc w:val="both"/>
        <w:rPr>
          <w:rFonts w:eastAsia="Comic Sans MS" w:cs="Comic Sans MS"/>
        </w:rPr>
      </w:pP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AD53E1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2226135F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2018 – 2019</w:t>
            </w:r>
          </w:p>
        </w:tc>
        <w:tc>
          <w:tcPr>
            <w:tcW w:w="1134" w:type="dxa"/>
          </w:tcPr>
          <w:p w14:paraId="411FA3DE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0F837581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2016 - 2017</w:t>
            </w:r>
          </w:p>
        </w:tc>
        <w:tc>
          <w:tcPr>
            <w:tcW w:w="1134" w:type="dxa"/>
          </w:tcPr>
          <w:p w14:paraId="41DC6A2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3D9E7F1D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2014 - 2015</w:t>
            </w:r>
          </w:p>
        </w:tc>
        <w:tc>
          <w:tcPr>
            <w:tcW w:w="1134" w:type="dxa"/>
          </w:tcPr>
          <w:p w14:paraId="4E1D0FC7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241AB420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2012 - 2013</w:t>
            </w:r>
          </w:p>
        </w:tc>
        <w:tc>
          <w:tcPr>
            <w:tcW w:w="1134" w:type="dxa"/>
          </w:tcPr>
          <w:p w14:paraId="7DC9C9A1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69C458B4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2010 – 2011</w:t>
            </w:r>
          </w:p>
        </w:tc>
        <w:tc>
          <w:tcPr>
            <w:tcW w:w="1134" w:type="dxa"/>
          </w:tcPr>
          <w:p w14:paraId="28A099A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D955EDB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2008 - 2009</w:t>
            </w:r>
          </w:p>
        </w:tc>
        <w:tc>
          <w:tcPr>
            <w:tcW w:w="1134" w:type="dxa"/>
          </w:tcPr>
          <w:p w14:paraId="37EBF6B0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4D673C6F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2006 - 2007</w:t>
            </w:r>
          </w:p>
        </w:tc>
        <w:tc>
          <w:tcPr>
            <w:tcW w:w="1134" w:type="dxa"/>
          </w:tcPr>
          <w:p w14:paraId="7C01315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188DCDC8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1986 à 2005</w:t>
            </w:r>
          </w:p>
        </w:tc>
        <w:tc>
          <w:tcPr>
            <w:tcW w:w="1134" w:type="dxa"/>
          </w:tcPr>
          <w:p w14:paraId="5E351201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AD53E1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3E2788B7" w:rsidR="00AD53E1" w:rsidRPr="003970BA" w:rsidRDefault="00AD53E1" w:rsidP="00AD53E1">
            <w:pPr>
              <w:ind w:hanging="2"/>
              <w:jc w:val="center"/>
              <w:rPr>
                <w:rFonts w:eastAsia="Comic Sans MS" w:cs="Comic Sans MS"/>
              </w:rPr>
            </w:pPr>
            <w:r w:rsidRPr="00E34E2F">
              <w:t>1985 et avant</w:t>
            </w:r>
          </w:p>
        </w:tc>
        <w:tc>
          <w:tcPr>
            <w:tcW w:w="1134" w:type="dxa"/>
          </w:tcPr>
          <w:p w14:paraId="3BDA4229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AD53E1" w:rsidRPr="003970BA" w:rsidRDefault="00AD53E1" w:rsidP="00AD5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117B970D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4F530F">
        <w:rPr>
          <w:rFonts w:eastAsia="Comic Sans MS" w:cs="Comic Sans MS"/>
          <w:b/>
          <w:highlight w:val="cyan"/>
        </w:rPr>
        <w:t>Voir point 7.2  de la R.S. 202</w:t>
      </w:r>
      <w:r w:rsidR="00AD53E1">
        <w:rPr>
          <w:rFonts w:eastAsia="Comic Sans MS" w:cs="Comic Sans MS"/>
          <w:b/>
          <w:highlight w:val="cyan"/>
        </w:rPr>
        <w:t>5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p w14:paraId="33FA8885" w14:textId="77777777" w:rsidR="004F0D00" w:rsidRPr="004F0D00" w:rsidRDefault="004F0D00" w:rsidP="004F0D00">
      <w:pPr>
        <w:jc w:val="both"/>
        <w:rPr>
          <w:rFonts w:eastAsia="Comic Sans MS" w:cs="Comic Sans MS"/>
        </w:rPr>
      </w:pPr>
    </w:p>
    <w:tbl>
      <w:tblPr>
        <w:tblW w:w="1127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134"/>
        <w:gridCol w:w="993"/>
        <w:gridCol w:w="1194"/>
        <w:gridCol w:w="1134"/>
        <w:gridCol w:w="932"/>
        <w:gridCol w:w="1193"/>
        <w:gridCol w:w="1212"/>
        <w:gridCol w:w="1078"/>
      </w:tblGrid>
      <w:tr w:rsidR="00BA1905" w:rsidRPr="004F0D00" w14:paraId="48E6684F" w14:textId="465EBB13" w:rsidTr="00423BF8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261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260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483" w:type="dxa"/>
            <w:gridSpan w:val="3"/>
          </w:tcPr>
          <w:p w14:paraId="3B3BB54C" w14:textId="5A7EC735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423BF8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261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483" w:type="dxa"/>
            <w:gridSpan w:val="3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06C8F72C" w14:textId="7DFB0FA8" w:rsidTr="00423BF8">
        <w:trPr>
          <w:trHeight w:val="543"/>
        </w:trPr>
        <w:tc>
          <w:tcPr>
            <w:tcW w:w="1275" w:type="dxa"/>
          </w:tcPr>
          <w:p w14:paraId="2299EF9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1134" w:type="dxa"/>
          </w:tcPr>
          <w:p w14:paraId="068985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64C5A3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4" w:type="dxa"/>
          </w:tcPr>
          <w:p w14:paraId="4515246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57216F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3" w:type="dxa"/>
          </w:tcPr>
          <w:p w14:paraId="4A4D1928" w14:textId="60A3F5C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212" w:type="dxa"/>
          </w:tcPr>
          <w:p w14:paraId="0ACAFC6F" w14:textId="0D1983E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1078" w:type="dxa"/>
          </w:tcPr>
          <w:p w14:paraId="23949BF7" w14:textId="26E5106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</w:p>
        </w:tc>
      </w:tr>
      <w:tr w:rsidR="000C437D" w:rsidRPr="004F0D00" w14:paraId="22052343" w14:textId="274634FF" w:rsidTr="00423BF8">
        <w:trPr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134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423BF8">
        <w:trPr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134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423BF8">
        <w:trPr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134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423BF8">
        <w:trPr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134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423BF8">
        <w:trPr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134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423BF8">
        <w:trPr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134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423BF8">
        <w:trPr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134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423BF8">
        <w:trPr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134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423BF8">
        <w:trPr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134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3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212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8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12E6BD99" w:rsidR="004F0D00" w:rsidRPr="004F0D00" w:rsidRDefault="00AD53E1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EndPr/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</w:t>
      </w:r>
      <w:r w:rsidR="00BD7367">
        <w:rPr>
          <w:rFonts w:eastAsia="Comic Sans MS" w:cs="Comic Sans MS"/>
        </w:rPr>
        <w:t xml:space="preserve">’aquathlon </w:t>
      </w:r>
      <w:r w:rsidR="004F0D00" w:rsidRPr="004F0D00">
        <w:rPr>
          <w:rFonts w:eastAsia="Comic Sans MS" w:cs="Comic Sans MS"/>
        </w:rPr>
        <w:t>avant de passer le relais.</w:t>
      </w:r>
    </w:p>
    <w:p w14:paraId="475A167E" w14:textId="06C5F339" w:rsidR="004F0D00" w:rsidRPr="004F0D00" w:rsidRDefault="00AD53E1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EndPr/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discipline avant de passer le relais</w:t>
      </w:r>
      <w:r w:rsidR="00FA2754">
        <w:rPr>
          <w:rFonts w:eastAsia="Comic Sans MS" w:cs="Comic Sans MS"/>
        </w:rPr>
        <w:t>.</w:t>
      </w:r>
    </w:p>
    <w:p w14:paraId="661DC30D" w14:textId="79BC2AB8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Un relais type B est composé </w:t>
      </w:r>
      <w:r w:rsidR="00D10F42">
        <w:rPr>
          <w:rFonts w:eastAsia="Comic Sans MS" w:cs="Comic Sans MS"/>
        </w:rPr>
        <w:t>d</w:t>
      </w:r>
      <w:r w:rsidRPr="004F0D00">
        <w:rPr>
          <w:rFonts w:eastAsia="Comic Sans MS" w:cs="Comic Sans MS"/>
        </w:rPr>
        <w:t>e 2 personnes</w:t>
      </w:r>
      <w:r w:rsidR="00D10F42">
        <w:rPr>
          <w:rFonts w:eastAsia="Comic Sans MS" w:cs="Comic Sans MS"/>
        </w:rPr>
        <w:t xml:space="preserve"> pour un  aquathlon</w:t>
      </w:r>
      <w:r w:rsidRPr="004F0D00">
        <w:rPr>
          <w:rFonts w:eastAsia="Comic Sans MS" w:cs="Comic Sans MS"/>
        </w:rPr>
        <w:t>.</w:t>
      </w:r>
    </w:p>
    <w:p w14:paraId="1ED0BD6A" w14:textId="40AAD7C8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BDEF698" w14:textId="4374BDDF" w:rsidR="004F0D00" w:rsidRPr="005B7E24" w:rsidRDefault="004F0D00" w:rsidP="00FC24E8">
      <w:pPr>
        <w:suppressAutoHyphens w:val="0"/>
        <w:overflowPunct w:val="0"/>
        <w:autoSpaceDE w:val="0"/>
        <w:spacing w:line="1" w:lineRule="atLeast"/>
        <w:ind w:left="424" w:right="-853"/>
        <w:textDirection w:val="btLr"/>
        <w:textAlignment w:val="baseline"/>
        <w:outlineLvl w:val="0"/>
        <w:rPr>
          <w:rFonts w:eastAsia="Comic Sans MS" w:cs="Comic Sans MS"/>
        </w:rPr>
      </w:pP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7E25FB6A" w14:textId="203BF729" w:rsidR="00FE70AD" w:rsidRPr="00347403" w:rsidRDefault="00FE70AD" w:rsidP="00FE70AD">
      <w:pPr>
        <w:ind w:left="426" w:right="-853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347403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508D3550" w14:textId="77777777" w:rsidR="00FC24E8" w:rsidRPr="004F0D00" w:rsidRDefault="00FC24E8" w:rsidP="00FC24E8">
      <w:pPr>
        <w:ind w:left="426" w:right="-853" w:hanging="2"/>
        <w:rPr>
          <w:rFonts w:eastAsia="Comic Sans MS" w:cs="Comic Sans MS"/>
        </w:rPr>
      </w:pPr>
    </w:p>
    <w:p w14:paraId="767F65FD" w14:textId="77777777" w:rsidR="00902899" w:rsidRDefault="00902899" w:rsidP="00902899">
      <w:pPr>
        <w:ind w:right="15" w:hanging="2"/>
        <w:rPr>
          <w:rFonts w:ascii="Comic Sans MS" w:eastAsia="Comic Sans MS" w:hAnsi="Comic Sans MS" w:cs="Comic Sans MS"/>
        </w:rPr>
      </w:pPr>
    </w:p>
    <w:p w14:paraId="10789259" w14:textId="63E8DE9B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>RGANISATION DU PARCOURS NATATION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 xml:space="preserve"> 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28A52BAE" w14:textId="215C3431" w:rsidR="005D0BE3" w:rsidRPr="00FC24E8" w:rsidRDefault="005D0BE3" w:rsidP="006E3ACF">
      <w:pPr>
        <w:ind w:left="567" w:right="-711" w:hanging="2"/>
        <w:rPr>
          <w:rFonts w:eastAsia="Comic Sans MS" w:cs="Comic Sans MS"/>
        </w:rPr>
      </w:pPr>
      <w:r w:rsidRPr="00FC24E8">
        <w:rPr>
          <w:rFonts w:eastAsia="Comic Sans MS" w:cs="Comic Sans MS"/>
        </w:rPr>
        <w:t>Toute organisation en piscine extérieure dépend du règlement de l'établissement.</w:t>
      </w:r>
      <w:r w:rsidR="002B47C3" w:rsidRPr="00FC24E8">
        <w:rPr>
          <w:rFonts w:eastAsia="Comic Sans MS" w:cs="Comic Sans MS"/>
        </w:rPr>
        <w:t xml:space="preserve"> </w:t>
      </w:r>
      <w:r w:rsidRPr="00FC24E8">
        <w:rPr>
          <w:rFonts w:eastAsia="Comic Sans MS" w:cs="Comic Sans MS"/>
        </w:rPr>
        <w:t xml:space="preserve">Si les conditions météorologiques entraînent l'annulation de cette partie, </w:t>
      </w:r>
      <w:r w:rsidR="00BA3229">
        <w:rPr>
          <w:rFonts w:eastAsia="Comic Sans MS" w:cs="Comic Sans MS"/>
        </w:rPr>
        <w:t>l’épreuve devra être annulée</w:t>
      </w:r>
      <w:r w:rsidR="004747C4">
        <w:rPr>
          <w:rFonts w:eastAsia="Comic Sans MS" w:cs="Comic Sans MS"/>
        </w:rPr>
        <w:t xml:space="preserve"> </w:t>
      </w:r>
      <w:r w:rsidR="004747C4" w:rsidRPr="00EB712C">
        <w:rPr>
          <w:rFonts w:eastAsia="Comic Sans MS" w:cs="Comic Sans MS"/>
          <w:highlight w:val="cyan"/>
        </w:rPr>
        <w:t xml:space="preserve">(Voir point 6.4 de la </w:t>
      </w:r>
      <w:r w:rsidRPr="00EB712C">
        <w:rPr>
          <w:rFonts w:eastAsia="Comic Sans MS" w:cs="Comic Sans MS"/>
          <w:highlight w:val="cyan"/>
        </w:rPr>
        <w:t>R.S. 202</w:t>
      </w:r>
      <w:r w:rsidR="00AD53E1">
        <w:rPr>
          <w:rFonts w:eastAsia="Comic Sans MS" w:cs="Comic Sans MS"/>
          <w:highlight w:val="cyan"/>
        </w:rPr>
        <w:t>5</w:t>
      </w:r>
      <w:r w:rsidR="004747C4" w:rsidRPr="00EB712C">
        <w:rPr>
          <w:rFonts w:eastAsia="Comic Sans MS" w:cs="Comic Sans MS"/>
          <w:highlight w:val="cyan"/>
        </w:rPr>
        <w:t>)</w:t>
      </w:r>
    </w:p>
    <w:p w14:paraId="39BB3A70" w14:textId="77777777" w:rsidR="002A660C" w:rsidRPr="00FC24E8" w:rsidRDefault="002A660C" w:rsidP="005D0BE3">
      <w:pPr>
        <w:ind w:hanging="2"/>
        <w:jc w:val="center"/>
        <w:rPr>
          <w:rFonts w:eastAsia="Comic Sans MS" w:cs="Comic Sans MS"/>
        </w:rPr>
      </w:pPr>
    </w:p>
    <w:p w14:paraId="1D4F0396" w14:textId="77777777" w:rsidR="00580B00" w:rsidRPr="009F31A3" w:rsidRDefault="00580B00" w:rsidP="00C0016D">
      <w:pPr>
        <w:ind w:left="567" w:hanging="2"/>
        <w:rPr>
          <w:rFonts w:eastAsia="Comic Sans MS" w:cs="Comic Sans MS"/>
        </w:rPr>
      </w:pPr>
    </w:p>
    <w:p w14:paraId="11BB35D4" w14:textId="30BBFDAB" w:rsidR="00B8642A" w:rsidRPr="003F30BC" w:rsidRDefault="00B8642A" w:rsidP="003F30BC">
      <w:pPr>
        <w:pStyle w:val="Paragraphedeliste"/>
        <w:numPr>
          <w:ilvl w:val="0"/>
          <w:numId w:val="26"/>
        </w:numPr>
        <w:rPr>
          <w:rFonts w:eastAsia="Comic Sans MS" w:cs="Comic Sans MS"/>
          <w:b/>
          <w:bCs/>
        </w:rPr>
      </w:pPr>
      <w:r w:rsidRPr="003F30BC">
        <w:rPr>
          <w:rFonts w:eastAsia="Comic Sans MS" w:cs="Comic Sans MS"/>
          <w:b/>
          <w:bCs/>
        </w:rPr>
        <w:t>Les bateaux (pour une natation en plan d'eau naturel) :</w:t>
      </w:r>
    </w:p>
    <w:p w14:paraId="6BFA434A" w14:textId="77777777" w:rsidR="00675B2E" w:rsidRPr="009F31A3" w:rsidRDefault="00675B2E" w:rsidP="00C0016D">
      <w:pPr>
        <w:ind w:left="567" w:hanging="2"/>
        <w:rPr>
          <w:rFonts w:eastAsia="Comic Sans MS" w:cs="Comic Sans MS"/>
          <w:b/>
          <w:bCs/>
        </w:rPr>
      </w:pPr>
    </w:p>
    <w:p w14:paraId="759C258D" w14:textId="384ADE78" w:rsidR="00182FB1" w:rsidRPr="009F31A3" w:rsidRDefault="000D5E91" w:rsidP="003F30BC">
      <w:pPr>
        <w:ind w:left="709" w:right="-427"/>
      </w:pPr>
      <w:r w:rsidRPr="00675B2E">
        <w:rPr>
          <w:b/>
          <w:bCs/>
        </w:rPr>
        <w:t>Rappel :</w:t>
      </w:r>
      <w:r>
        <w:t xml:space="preserve"> </w:t>
      </w:r>
      <w:r w:rsidR="00675B2E" w:rsidRPr="00E502FE">
        <w:rPr>
          <w:rFonts w:eastAsia="Comic Sans MS" w:cs="Comic Sans MS"/>
          <w:color w:val="FF0000"/>
        </w:rPr>
        <w:t>Bateau ouvreur : 1 obligatoire ; Bateau réservé à l’arbitre : 1 obligatoire ; Bateau de surveillance</w:t>
      </w:r>
      <w:r w:rsidR="006C0581" w:rsidRPr="00E502FE">
        <w:rPr>
          <w:rFonts w:eastAsia="Comic Sans MS" w:cs="Comic Sans MS"/>
          <w:color w:val="FF0000"/>
        </w:rPr>
        <w:t xml:space="preserve"> : </w:t>
      </w:r>
      <w:r w:rsidR="00675B2E" w:rsidRPr="009F31A3">
        <w:rPr>
          <w:rFonts w:eastAsia="Comic Sans MS" w:cs="Comic Sans MS"/>
          <w:color w:val="FF0000"/>
        </w:rPr>
        <w:t>1 obligatoire</w:t>
      </w:r>
      <w:r w:rsidR="00675B2E" w:rsidRPr="009F31A3">
        <w:rPr>
          <w:rFonts w:eastAsia="Comic Sans MS" w:cs="Comic Sans MS"/>
        </w:rPr>
        <w:t xml:space="preserve"> </w:t>
      </w:r>
    </w:p>
    <w:p w14:paraId="10B6889A" w14:textId="77777777" w:rsidR="00182FB1" w:rsidRPr="009F31A3" w:rsidRDefault="00182FB1" w:rsidP="004F0D00">
      <w:pPr>
        <w:ind w:left="426"/>
      </w:pPr>
    </w:p>
    <w:p w14:paraId="67630833" w14:textId="5B23897F" w:rsidR="00020419" w:rsidRPr="003F30BC" w:rsidRDefault="00020419" w:rsidP="003F30BC">
      <w:pPr>
        <w:pStyle w:val="Paragraphedeliste"/>
        <w:numPr>
          <w:ilvl w:val="0"/>
          <w:numId w:val="26"/>
        </w:numPr>
        <w:rPr>
          <w:rFonts w:eastAsia="Comic Sans MS" w:cs="Comic Sans MS"/>
          <w:b/>
          <w:bCs/>
        </w:rPr>
      </w:pPr>
      <w:r w:rsidRPr="003F30BC">
        <w:rPr>
          <w:rFonts w:eastAsia="Comic Sans MS" w:cs="Comic Sans MS"/>
          <w:b/>
          <w:bCs/>
        </w:rPr>
        <w:t>Moyens humains prévus pour la sécurité de la course :</w:t>
      </w:r>
    </w:p>
    <w:p w14:paraId="47884831" w14:textId="77777777" w:rsidR="004222B8" w:rsidRDefault="004222B8" w:rsidP="003F15FB"/>
    <w:p w14:paraId="7AE2B56C" w14:textId="3CD94800" w:rsidR="00675B2E" w:rsidRPr="009F31A3" w:rsidRDefault="00675B2E" w:rsidP="003F30BC">
      <w:pPr>
        <w:ind w:left="709" w:hanging="2"/>
        <w:rPr>
          <w:rFonts w:eastAsia="Comic Sans MS" w:cs="Comic Sans MS"/>
        </w:rPr>
      </w:pPr>
      <w:r w:rsidRPr="00004A03">
        <w:rPr>
          <w:rFonts w:eastAsia="Comic Sans MS" w:cs="Comic Sans MS"/>
          <w:b/>
          <w:bCs/>
        </w:rPr>
        <w:t>Rappel :</w:t>
      </w:r>
      <w:r>
        <w:rPr>
          <w:rFonts w:eastAsia="Comic Sans MS" w:cs="Comic Sans MS"/>
        </w:rPr>
        <w:t xml:space="preserve"> </w:t>
      </w:r>
      <w:r w:rsidRPr="00E502FE">
        <w:rPr>
          <w:rFonts w:eastAsia="Comic Sans MS" w:cs="Comic Sans MS"/>
          <w:color w:val="FF0000"/>
        </w:rPr>
        <w:t xml:space="preserve">Surveillant possesseur du </w:t>
      </w:r>
      <w:r w:rsidRPr="00E502FE">
        <w:rPr>
          <w:rFonts w:eastAsia="Comic Sans MS" w:cs="Comic Sans MS"/>
          <w:b/>
          <w:bCs/>
          <w:color w:val="FF0000"/>
        </w:rPr>
        <w:t>BNSSA</w:t>
      </w:r>
      <w:r w:rsidRPr="00E502FE">
        <w:rPr>
          <w:rFonts w:eastAsia="Comic Sans MS" w:cs="Comic Sans MS"/>
          <w:color w:val="FF0000"/>
        </w:rPr>
        <w:t xml:space="preserve"> à jour de révision quinquennale : </w:t>
      </w:r>
      <w:r w:rsidRPr="009F31A3">
        <w:rPr>
          <w:rFonts w:eastAsia="Comic Sans MS" w:cs="Comic Sans MS"/>
          <w:color w:val="FF0000"/>
        </w:rPr>
        <w:t>1 obligatoire</w:t>
      </w:r>
      <w:r w:rsidRPr="009F31A3">
        <w:rPr>
          <w:rFonts w:eastAsia="Comic Sans MS" w:cs="Comic Sans MS"/>
        </w:rPr>
        <w:t xml:space="preserve"> </w:t>
      </w:r>
    </w:p>
    <w:p w14:paraId="5CB129B6" w14:textId="77777777" w:rsidR="00675B2E" w:rsidRPr="009F31A3" w:rsidRDefault="00675B2E" w:rsidP="003F15FB"/>
    <w:p w14:paraId="75B0EC39" w14:textId="77777777" w:rsidR="009145BD" w:rsidRPr="00BD4497" w:rsidRDefault="009145BD" w:rsidP="003F15FB"/>
    <w:p w14:paraId="2DAB2D43" w14:textId="7DBE4673" w:rsidR="0041444B" w:rsidRPr="00A0691C" w:rsidRDefault="003C0925" w:rsidP="00A0691C">
      <w:pPr>
        <w:ind w:leftChars="294" w:left="709" w:hangingChars="1" w:hanging="3"/>
        <w:rPr>
          <w:rFonts w:eastAsia="Comic Sans MS" w:cs="Comic Sans MS"/>
          <w:b/>
          <w:highlight w:val="yellow"/>
        </w:rPr>
      </w:pPr>
      <w:r>
        <w:rPr>
          <w:rFonts w:eastAsia="Comic Sans MS" w:cs="Comic Sans MS"/>
          <w:b/>
          <w:iCs/>
          <w:sz w:val="28"/>
          <w:szCs w:val="28"/>
        </w:rPr>
        <w:t>4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 xml:space="preserve">/ ORGANISATION DU PARCOURS COURSE A </w:t>
      </w:r>
      <w:r w:rsidR="00A0691C"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EB712C">
        <w:rPr>
          <w:rFonts w:eastAsia="Comic Sans MS" w:cs="Comic Sans MS"/>
          <w:b/>
          <w:highlight w:val="cyan"/>
        </w:rPr>
        <w:t>Voir point 6.6  de la R.S. 202</w:t>
      </w:r>
      <w:r w:rsidR="00AD53E1">
        <w:rPr>
          <w:rFonts w:eastAsia="Comic Sans MS" w:cs="Comic Sans MS"/>
          <w:b/>
          <w:highlight w:val="cyan"/>
        </w:rPr>
        <w:t>5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49938099" w:rsidR="0041444B" w:rsidRPr="003F30BC" w:rsidRDefault="0041444B" w:rsidP="003F30BC">
      <w:pPr>
        <w:pStyle w:val="Paragraphedeliste"/>
        <w:numPr>
          <w:ilvl w:val="0"/>
          <w:numId w:val="26"/>
        </w:numPr>
        <w:ind w:right="-711"/>
        <w:rPr>
          <w:rFonts w:eastAsia="Comic Sans MS" w:cs="Comic Sans MS"/>
          <w:b/>
        </w:rPr>
      </w:pPr>
      <w:r w:rsidRPr="003F30BC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3F30BC">
      <w:pPr>
        <w:ind w:left="709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760D034D" w:rsidR="0041444B" w:rsidRPr="003F30BC" w:rsidRDefault="0041444B" w:rsidP="003F30BC">
      <w:pPr>
        <w:pStyle w:val="Paragraphedeliste"/>
        <w:numPr>
          <w:ilvl w:val="0"/>
          <w:numId w:val="26"/>
        </w:numPr>
        <w:ind w:right="-711"/>
        <w:rPr>
          <w:rFonts w:eastAsia="Comic Sans MS" w:cs="Comic Sans MS"/>
          <w:b/>
        </w:rPr>
      </w:pPr>
      <w:r w:rsidRPr="003F30BC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3F30BC">
      <w:pPr>
        <w:suppressAutoHyphens w:val="0"/>
        <w:overflowPunct w:val="0"/>
        <w:autoSpaceDE w:val="0"/>
        <w:spacing w:line="1" w:lineRule="atLeast"/>
        <w:ind w:left="709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633BC7EF" w:rsidR="00B1771F" w:rsidRPr="004461C3" w:rsidRDefault="004461C3" w:rsidP="003F30BC">
      <w:pPr>
        <w:suppressAutoHyphens w:val="0"/>
        <w:overflowPunct w:val="0"/>
        <w:autoSpaceDE w:val="0"/>
        <w:spacing w:line="1" w:lineRule="atLeast"/>
        <w:ind w:left="709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4461C3">
        <w:rPr>
          <w:rFonts w:eastAsia="Comic Sans MS" w:cs="Comic Sans MS"/>
          <w:color w:val="FF0000"/>
        </w:rPr>
        <w:t xml:space="preserve">*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7BA0032C" w:rsidR="00F6565B" w:rsidRPr="004461C3" w:rsidRDefault="004461C3" w:rsidP="003F30BC">
      <w:pPr>
        <w:ind w:left="709" w:right="-711"/>
        <w:rPr>
          <w:rFonts w:eastAsia="Comic Sans MS" w:cs="Comic Sans MS"/>
          <w:color w:val="FF0000"/>
        </w:rPr>
      </w:pPr>
      <w:r w:rsidRPr="004461C3">
        <w:rPr>
          <w:rFonts w:eastAsia="Comic Sans MS" w:cs="Comic Sans MS"/>
          <w:color w:val="FF0000"/>
        </w:rPr>
        <w:t xml:space="preserve">*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9C43EC">
      <w:pPr>
        <w:ind w:right="-711" w:hanging="2"/>
        <w:rPr>
          <w:rFonts w:eastAsia="Comic Sans MS" w:cs="Comic Sans MS"/>
          <w:color w:val="FF0000"/>
        </w:rPr>
      </w:pPr>
    </w:p>
    <w:p w14:paraId="31B17B9D" w14:textId="647F41FE" w:rsidR="0041444B" w:rsidRPr="009F31A3" w:rsidRDefault="00A0691C" w:rsidP="009C43EC">
      <w:pPr>
        <w:ind w:left="709" w:right="-711" w:hanging="2"/>
        <w:rPr>
          <w:rFonts w:eastAsia="Comic Sans MS" w:cs="Comic Sans MS"/>
        </w:rPr>
      </w:pPr>
      <w:r>
        <w:rPr>
          <w:rFonts w:eastAsia="Comic Sans MS" w:cs="Comic Sans MS"/>
          <w:b/>
        </w:rPr>
        <w:t xml:space="preserve">* </w:t>
      </w:r>
      <w:r w:rsidR="0041444B" w:rsidRPr="009F31A3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3F30BC">
      <w:pPr>
        <w:ind w:left="709" w:right="-711" w:hanging="2"/>
        <w:rPr>
          <w:rFonts w:eastAsia="Comic Sans MS" w:cs="Comic Sans MS"/>
        </w:rPr>
      </w:pPr>
      <w:r w:rsidRPr="00FA463F">
        <w:rPr>
          <w:rFonts w:eastAsia="Comic Sans MS" w:cs="Comic Sans MS"/>
        </w:rPr>
        <w:t xml:space="preserve">Rappel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5E7EC550" w:rsidR="0048084D" w:rsidRPr="00876CBF" w:rsidRDefault="00A0691C" w:rsidP="00C922E8">
      <w:pPr>
        <w:ind w:leftChars="294" w:left="709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FE2B93">
        <w:rPr>
          <w:rFonts w:eastAsia="Comic Sans MS" w:cs="Comic Sans MS"/>
          <w:b/>
          <w:iCs/>
          <w:highlight w:val="cyan"/>
        </w:rPr>
        <w:t>Voir point 5.7  de la R.S. 202</w:t>
      </w:r>
      <w:r w:rsidR="00AD53E1">
        <w:rPr>
          <w:rFonts w:eastAsia="Comic Sans MS" w:cs="Comic Sans MS"/>
          <w:b/>
          <w:iCs/>
          <w:highlight w:val="cyan"/>
        </w:rPr>
        <w:t>5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5014A012" w:rsidR="000F5023" w:rsidRPr="009F31A3" w:rsidRDefault="00944932" w:rsidP="009C43EC">
      <w:pPr>
        <w:ind w:left="567" w:right="-711"/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</w:t>
      </w:r>
      <w:r w:rsidR="00C86D96">
        <w:rPr>
          <w:rFonts w:eastAsia="Cardo" w:cs="Cardo"/>
        </w:rPr>
        <w:t>sur le parcours</w:t>
      </w:r>
      <w:r w:rsidR="00501F28">
        <w:rPr>
          <w:rFonts w:eastAsia="Cardo" w:cs="Cardo"/>
        </w:rPr>
        <w:t xml:space="preserve">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0FF10A5C" w14:textId="77777777" w:rsidR="000F5023" w:rsidRDefault="000F5023" w:rsidP="00390129">
      <w:pPr>
        <w:ind w:left="426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69C45A20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FE2B93">
        <w:rPr>
          <w:rFonts w:eastAsia="Comic Sans MS" w:cs="Comic Sans MS"/>
          <w:b/>
          <w:highlight w:val="cyan"/>
        </w:rPr>
        <w:t>Voir point 5.7.2  de la R.S. 202</w:t>
      </w:r>
      <w:r w:rsidR="00AD53E1">
        <w:rPr>
          <w:rFonts w:eastAsia="Comic Sans MS" w:cs="Comic Sans MS"/>
          <w:b/>
          <w:highlight w:val="cyan"/>
        </w:rPr>
        <w:t>5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4CB57DDD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Pr="009F31A3" w:rsidRDefault="003E4416" w:rsidP="005B7E24">
      <w:pPr>
        <w:ind w:hanging="2"/>
        <w:rPr>
          <w:rFonts w:eastAsia="Comic Sans MS" w:cs="Comic Sans MS"/>
        </w:rPr>
      </w:pPr>
    </w:p>
    <w:p w14:paraId="5E26154B" w14:textId="77777777" w:rsidR="005B7E24" w:rsidRPr="009F31A3" w:rsidRDefault="005B7E24" w:rsidP="005B7E24">
      <w:pPr>
        <w:ind w:hanging="2"/>
      </w:pPr>
    </w:p>
    <w:p w14:paraId="3B400E8D" w14:textId="77777777" w:rsidR="005B7E24" w:rsidRPr="009F31A3" w:rsidRDefault="005B7E24" w:rsidP="005B7E24">
      <w:pPr>
        <w:ind w:hanging="2"/>
        <w:rPr>
          <w:rFonts w:eastAsia="Comic Sans MS" w:cs="Comic Sans MS"/>
          <w:color w:val="FF0000"/>
          <w:u w:val="single"/>
        </w:rPr>
      </w:pPr>
    </w:p>
    <w:p w14:paraId="2E335964" w14:textId="77777777" w:rsidR="005B7E24" w:rsidRDefault="005B7E24" w:rsidP="00390129">
      <w:pPr>
        <w:ind w:left="426"/>
      </w:pPr>
    </w:p>
    <w:p w14:paraId="7B61051E" w14:textId="77777777" w:rsidR="00295C54" w:rsidRDefault="00295C54" w:rsidP="003F15FB"/>
    <w:p w14:paraId="268AC17F" w14:textId="77777777" w:rsidR="00561C14" w:rsidRDefault="00561C14" w:rsidP="003F15FB"/>
    <w:p w14:paraId="5E2C4D16" w14:textId="77777777" w:rsidR="00561C14" w:rsidRDefault="00561C14" w:rsidP="003F15FB"/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2EA58645" w:rsidR="00BF1A40" w:rsidRPr="00AC3988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</w:rPr>
      </w:pP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Pr="002E33A9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départ, arrivée</w:t>
      </w:r>
      <w:r w:rsidRPr="003F30BC">
        <w:rPr>
          <w:rFonts w:eastAsia="Comic Sans MS" w:cs="Comic Sans MS"/>
          <w:b/>
          <w:color w:val="FF0000"/>
        </w:rPr>
        <w:t>, 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3F30BC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184E8AF2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3F30BC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NATATION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Pr="00A3452F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671FA1DB" w:rsidR="008969CC" w:rsidRPr="00A3452F" w:rsidRDefault="00D82C74" w:rsidP="009C43EC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3E63" w:rsidRPr="00A3452F">
        <w:rPr>
          <w:b/>
          <w:bCs/>
          <w:sz w:val="28"/>
          <w:szCs w:val="28"/>
        </w:rPr>
        <w:t xml:space="preserve">/ PLAN </w:t>
      </w:r>
      <w:r w:rsidR="003F30BC">
        <w:rPr>
          <w:b/>
          <w:bCs/>
          <w:sz w:val="28"/>
          <w:szCs w:val="28"/>
        </w:rPr>
        <w:t xml:space="preserve">DU </w:t>
      </w:r>
      <w:r w:rsidR="00323E63" w:rsidRPr="00A3452F">
        <w:rPr>
          <w:b/>
          <w:bCs/>
          <w:sz w:val="28"/>
          <w:szCs w:val="28"/>
        </w:rPr>
        <w:t>PARCOURS COURSE A PIED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2AE8CBDB" w14:textId="77777777" w:rsidR="004222B8" w:rsidRDefault="004222B8" w:rsidP="003F15FB"/>
    <w:p w14:paraId="4E091031" w14:textId="77777777" w:rsidR="00561C14" w:rsidRDefault="00561C14" w:rsidP="003F15FB"/>
    <w:p w14:paraId="550B1521" w14:textId="77777777" w:rsidR="00561C14" w:rsidRDefault="00561C14" w:rsidP="003F15FB"/>
    <w:p w14:paraId="37D6A633" w14:textId="77777777" w:rsidR="00561C14" w:rsidRDefault="00561C14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2532BE81" w14:textId="77777777" w:rsidR="004222B8" w:rsidRDefault="004222B8" w:rsidP="003F15FB"/>
    <w:p w14:paraId="241E1060" w14:textId="77777777" w:rsidR="004222B8" w:rsidRDefault="004222B8" w:rsidP="003F15FB"/>
    <w:p w14:paraId="7DC9AAA6" w14:textId="77777777" w:rsidR="00D82C74" w:rsidRDefault="00D82C74" w:rsidP="003F15FB"/>
    <w:p w14:paraId="77FBACB7" w14:textId="77777777" w:rsidR="004222B8" w:rsidRDefault="004222B8" w:rsidP="003F15FB"/>
    <w:p w14:paraId="4ACA32DB" w14:textId="77777777" w:rsidR="00561C14" w:rsidRDefault="00561C14" w:rsidP="003F15FB"/>
    <w:p w14:paraId="126C9CF3" w14:textId="77777777" w:rsidR="00561C14" w:rsidRDefault="00561C14" w:rsidP="003F15FB"/>
    <w:p w14:paraId="532EA6DA" w14:textId="77777777" w:rsidR="00561C14" w:rsidRDefault="00561C14" w:rsidP="003F15FB"/>
    <w:p w14:paraId="3DD7C1C9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A4328D" w:rsidRDefault="00317FCB" w:rsidP="00317FCB">
      <w:pPr>
        <w:jc w:val="both"/>
        <w:rPr>
          <w:rFonts w:cs="Arial"/>
          <w:u w:val="single"/>
        </w:rPr>
      </w:pPr>
    </w:p>
    <w:p w14:paraId="5DAAE533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FE2B93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FE2B93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3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4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3C875E02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EndPr/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EndPr/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AD53E1">
        <w:rPr>
          <w:rFonts w:cs="Arial"/>
        </w:rPr>
        <w:t>5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 à</w:t>
      </w:r>
      <w:r w:rsidR="00676016" w:rsidRPr="00A4328D">
        <w:rPr>
          <w:rFonts w:cs="Arial"/>
        </w:rPr>
        <w:t>/aux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048DFBD0" w14:textId="77777777" w:rsidR="00FE2B93" w:rsidRDefault="00FE2B93" w:rsidP="000722CB">
      <w:pPr>
        <w:rPr>
          <w:rFonts w:cs="Arial"/>
        </w:rPr>
      </w:pPr>
    </w:p>
    <w:p w14:paraId="258002B9" w14:textId="77777777" w:rsidR="00FE2B93" w:rsidRDefault="00FE2B93" w:rsidP="000722CB">
      <w:pPr>
        <w:rPr>
          <w:rFonts w:cs="Arial"/>
        </w:rPr>
      </w:pPr>
    </w:p>
    <w:p w14:paraId="0A188CE1" w14:textId="77777777" w:rsidR="00561C14" w:rsidRDefault="00561C14" w:rsidP="000722CB">
      <w:pPr>
        <w:rPr>
          <w:rFonts w:cs="Arial"/>
        </w:rPr>
      </w:pPr>
    </w:p>
    <w:p w14:paraId="629AB670" w14:textId="77777777" w:rsidR="00561C14" w:rsidRDefault="00561C14" w:rsidP="000722CB">
      <w:pPr>
        <w:rPr>
          <w:rFonts w:cs="Arial"/>
        </w:rPr>
      </w:pPr>
    </w:p>
    <w:p w14:paraId="33FB34E4" w14:textId="77777777" w:rsidR="003F30BC" w:rsidRDefault="003F30BC" w:rsidP="000722CB">
      <w:pPr>
        <w:rPr>
          <w:rFonts w:cs="Arial"/>
        </w:rPr>
      </w:pPr>
    </w:p>
    <w:p w14:paraId="693EF323" w14:textId="77777777" w:rsidR="00FE2B93" w:rsidRDefault="00FE2B93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717DD8F0" w14:textId="291B880E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AD53E1">
        <w:rPr>
          <w:rFonts w:eastAsia="Comic Sans MS" w:cs="Comic Sans MS"/>
          <w:b/>
          <w:bCs/>
          <w:sz w:val="32"/>
          <w:szCs w:val="32"/>
        </w:rPr>
        <w:t>5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78E36360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FE2B93">
        <w:rPr>
          <w:rFonts w:eastAsia="Comic Sans MS" w:cs="Comic Sans MS"/>
          <w:b/>
          <w:highlight w:val="cyan"/>
        </w:rPr>
        <w:t>Voir point 3.1 et annexe  de la R.S. 202</w:t>
      </w:r>
      <w:r w:rsidR="00AD53E1">
        <w:rPr>
          <w:rFonts w:eastAsia="Comic Sans MS" w:cs="Comic Sans MS"/>
          <w:b/>
          <w:highlight w:val="cyan"/>
        </w:rPr>
        <w:t>5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3867B727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="001E13D4">
        <w:rPr>
          <w:rFonts w:eastAsia="Comic Sans MS" w:cs="Comic Sans MS"/>
          <w:b/>
          <w:sz w:val="22"/>
          <w:szCs w:val="22"/>
        </w:rPr>
        <w:t>aquathlon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natation</w:t>
      </w:r>
      <w:r w:rsidR="001E6015">
        <w:rPr>
          <w:rFonts w:eastAsia="Comic Sans MS" w:cs="Comic Sans MS"/>
          <w:sz w:val="22"/>
          <w:szCs w:val="22"/>
        </w:rPr>
        <w:t xml:space="preserve"> et </w:t>
      </w:r>
      <w:r w:rsidRPr="00097CC6">
        <w:rPr>
          <w:rFonts w:eastAsia="Comic Sans MS" w:cs="Comic Sans MS"/>
          <w:sz w:val="22"/>
          <w:szCs w:val="22"/>
        </w:rPr>
        <w:t>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8D0A1D" w:rsidP="00F74429">
      <w:pPr>
        <w:ind w:left="567" w:right="-711" w:hanging="2"/>
        <w:rPr>
          <w:rFonts w:eastAsia="Comic Sans MS" w:cs="Comic Sans MS"/>
        </w:rPr>
      </w:pPr>
      <w:hyperlink r:id="rId15" w:history="1">
        <w:r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830DD1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50B6927D" w14:textId="77777777" w:rsidR="00331042" w:rsidRPr="00097CC6" w:rsidRDefault="0033104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787B9D59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331042">
        <w:rPr>
          <w:rFonts w:eastAsia="Comic Sans MS" w:cs="Comic Sans MS"/>
          <w:color w:val="000000"/>
        </w:rPr>
        <w:t>l</w:t>
      </w:r>
      <w:r w:rsidRPr="0033104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locaux…</w:t>
      </w:r>
      <w:proofErr w:type="spellStart"/>
      <w:r w:rsidRPr="00331042">
        <w:rPr>
          <w:rFonts w:eastAsia="Comic Sans MS" w:cs="Comic Sans MS"/>
          <w:color w:val="000000"/>
        </w:rPr>
        <w:t>etc</w:t>
      </w:r>
      <w:proofErr w:type="spellEnd"/>
      <w:r w:rsidRPr="0033104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4D7A10A7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</w:p>
    <w:p w14:paraId="383CF747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5F6C5371" w14:textId="754560C2" w:rsidR="00E73CFB" w:rsidRPr="003F30BC" w:rsidRDefault="00D54890" w:rsidP="00504024">
      <w:pPr>
        <w:ind w:firstLine="6804"/>
        <w:rPr>
          <w:rFonts w:eastAsia="Comic Sans MS" w:cs="Comic Sans MS"/>
          <w:color w:val="000000"/>
        </w:rPr>
      </w:pPr>
      <w:r w:rsidRPr="003F30BC">
        <w:rPr>
          <w:rFonts w:eastAsia="Comic Sans MS" w:cs="Comic Sans MS"/>
          <w:color w:val="000000"/>
          <w:highlight w:val="yellow"/>
        </w:rPr>
        <w:t>TABLEAU A REMPLIR</w:t>
      </w:r>
    </w:p>
    <w:p w14:paraId="048A3B4B" w14:textId="77777777" w:rsidR="003F30BC" w:rsidRPr="003F30BC" w:rsidRDefault="003F30BC" w:rsidP="00504024">
      <w:pPr>
        <w:ind w:firstLine="6804"/>
        <w:rPr>
          <w:rFonts w:eastAsia="Comic Sans MS" w:cs="Comic Sans MS"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D54890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8F22EC">
            <w:pPr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1563E820" w:rsidR="00E73CFB" w:rsidRPr="00AD73B4" w:rsidRDefault="00E73CFB" w:rsidP="00021A91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</w:t>
            </w:r>
            <w:r w:rsidR="008A3E84">
              <w:rPr>
                <w:rFonts w:eastAsia="Comic Sans MS" w:cstheme="minorHAnsi"/>
                <w:b/>
                <w:bCs/>
                <w:position w:val="-1"/>
              </w:rPr>
              <w:t>ure de l’aire de transition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465F869F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021A91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69E89494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2B79CF8F" w14:textId="77777777" w:rsidR="00830DD1" w:rsidRDefault="00830DD1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332A1BEB" w14:textId="77777777" w:rsidR="009A0FFB" w:rsidRDefault="009A0FFB" w:rsidP="000722CB">
      <w:pPr>
        <w:rPr>
          <w:rFonts w:cs="Arial"/>
        </w:rPr>
      </w:pPr>
    </w:p>
    <w:p w14:paraId="447ECD10" w14:textId="4E9422D3" w:rsidR="00830DD1" w:rsidRPr="0016046C" w:rsidRDefault="00830DD1" w:rsidP="00830DD1">
      <w:pPr>
        <w:pStyle w:val="Pieddepage"/>
        <w:jc w:val="center"/>
        <w:rPr>
          <w:rFonts w:cs="Arial"/>
          <w:sz w:val="20"/>
          <w:szCs w:val="20"/>
        </w:rPr>
      </w:pPr>
      <w:r w:rsidRPr="0016046C">
        <w:rPr>
          <w:rFonts w:cs="Arial"/>
          <w:sz w:val="20"/>
          <w:szCs w:val="20"/>
        </w:rPr>
        <w:t>Ligue Provence-Alpes-Côte</w:t>
      </w:r>
      <w:r w:rsidR="00F107F7">
        <w:rPr>
          <w:rFonts w:cs="Arial"/>
          <w:sz w:val="20"/>
          <w:szCs w:val="20"/>
        </w:rPr>
        <w:t xml:space="preserve"> </w:t>
      </w:r>
      <w:r w:rsidRPr="0016046C">
        <w:rPr>
          <w:rFonts w:cs="Arial"/>
          <w:sz w:val="20"/>
          <w:szCs w:val="20"/>
        </w:rPr>
        <w:t>d’Azur de Triathlon</w:t>
      </w:r>
    </w:p>
    <w:p w14:paraId="4F8DC145" w14:textId="77777777" w:rsidR="00830DD1" w:rsidRPr="0016046C" w:rsidRDefault="00830DD1" w:rsidP="00830DD1">
      <w:pPr>
        <w:pStyle w:val="Pieddepage"/>
        <w:jc w:val="center"/>
        <w:rPr>
          <w:rFonts w:cs="Arial"/>
          <w:sz w:val="20"/>
          <w:szCs w:val="20"/>
        </w:rPr>
      </w:pPr>
      <w:r w:rsidRPr="0016046C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0C3C4179" w14:textId="77777777" w:rsidR="00830DD1" w:rsidRDefault="00830DD1" w:rsidP="00830DD1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6" w:history="1">
        <w:r w:rsidRPr="0016046C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Pr="0016046C">
        <w:rPr>
          <w:rFonts w:cs="Arial"/>
          <w:sz w:val="20"/>
          <w:szCs w:val="20"/>
        </w:rPr>
        <w:t xml:space="preserve"> - 09 51 95 98 64 - </w:t>
      </w:r>
      <w:hyperlink r:id="rId17" w:history="1">
        <w:r w:rsidRPr="0016046C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1F584858" w14:textId="4429353C" w:rsidR="00830DD1" w:rsidRPr="00347403" w:rsidRDefault="00830DD1" w:rsidP="00830DD1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347403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14</w:t>
      </w:r>
    </w:p>
    <w:p w14:paraId="606CAEFF" w14:textId="217F9354" w:rsidR="00A4328D" w:rsidRPr="00A4328D" w:rsidRDefault="00A4328D" w:rsidP="00A4328D">
      <w:pPr>
        <w:ind w:left="-567" w:right="-569"/>
        <w:jc w:val="both"/>
        <w:rPr>
          <w:rFonts w:cs="Arial"/>
          <w:highlight w:val="yellow"/>
        </w:rPr>
      </w:pPr>
    </w:p>
    <w:sectPr w:rsidR="00A4328D" w:rsidRPr="00A4328D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DE82" w14:textId="77777777" w:rsidR="003B1B68" w:rsidRDefault="003B1B68" w:rsidP="004827BC">
      <w:r>
        <w:separator/>
      </w:r>
    </w:p>
  </w:endnote>
  <w:endnote w:type="continuationSeparator" w:id="0">
    <w:p w14:paraId="13254EA9" w14:textId="77777777" w:rsidR="003B1B68" w:rsidRDefault="003B1B68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0668" w14:textId="77777777" w:rsidR="00D84EF2" w:rsidRPr="0016046C" w:rsidRDefault="00D84EF2" w:rsidP="004827BC">
    <w:pPr>
      <w:pStyle w:val="Pieddepage"/>
      <w:jc w:val="center"/>
      <w:rPr>
        <w:rFonts w:cs="Arial"/>
        <w:color w:val="5B9BD5" w:themeColor="accent1"/>
        <w:sz w:val="20"/>
        <w:szCs w:val="20"/>
      </w:rPr>
    </w:pPr>
  </w:p>
  <w:p w14:paraId="481C929B" w14:textId="77777777" w:rsidR="00D84EF2" w:rsidRPr="0016046C" w:rsidRDefault="00D84EF2" w:rsidP="004827BC">
    <w:pPr>
      <w:pStyle w:val="Pieddepage"/>
      <w:jc w:val="center"/>
      <w:rPr>
        <w:rFonts w:cs="Arial"/>
        <w:sz w:val="20"/>
        <w:szCs w:val="20"/>
      </w:rPr>
    </w:pPr>
    <w:r w:rsidRPr="0016046C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BFE1F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6046C">
      <w:rPr>
        <w:rFonts w:cs="Arial"/>
        <w:color w:val="5B9BD5" w:themeColor="accent1"/>
        <w:sz w:val="20"/>
        <w:szCs w:val="20"/>
      </w:rPr>
      <w:t xml:space="preserve"> </w:t>
    </w:r>
    <w:r w:rsidRPr="0016046C">
      <w:rPr>
        <w:rFonts w:eastAsiaTheme="majorEastAsia" w:cstheme="majorBidi"/>
        <w:sz w:val="20"/>
        <w:szCs w:val="20"/>
      </w:rPr>
      <w:t xml:space="preserve">p. </w:t>
    </w:r>
    <w:r w:rsidRPr="0016046C">
      <w:rPr>
        <w:rFonts w:eastAsiaTheme="minorEastAsia" w:cs="Arial"/>
        <w:sz w:val="20"/>
        <w:szCs w:val="20"/>
      </w:rPr>
      <w:fldChar w:fldCharType="begin"/>
    </w:r>
    <w:r w:rsidRPr="0016046C">
      <w:rPr>
        <w:rFonts w:cs="Arial"/>
        <w:sz w:val="20"/>
        <w:szCs w:val="20"/>
      </w:rPr>
      <w:instrText>PAGE    \* MERGEFORMAT</w:instrText>
    </w:r>
    <w:r w:rsidRPr="0016046C">
      <w:rPr>
        <w:rFonts w:eastAsiaTheme="minorEastAsia" w:cs="Arial"/>
        <w:sz w:val="20"/>
        <w:szCs w:val="20"/>
      </w:rPr>
      <w:fldChar w:fldCharType="separate"/>
    </w:r>
    <w:r w:rsidR="009B0338" w:rsidRPr="0016046C">
      <w:rPr>
        <w:rFonts w:eastAsiaTheme="majorEastAsia" w:cstheme="majorBidi"/>
        <w:noProof/>
        <w:sz w:val="20"/>
        <w:szCs w:val="20"/>
      </w:rPr>
      <w:t>6</w:t>
    </w:r>
    <w:r w:rsidRPr="0016046C">
      <w:rPr>
        <w:rFonts w:eastAsiaTheme="majorEastAs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A13D" w14:textId="77777777" w:rsidR="003B1B68" w:rsidRDefault="003B1B68" w:rsidP="004827BC">
      <w:r>
        <w:separator/>
      </w:r>
    </w:p>
  </w:footnote>
  <w:footnote w:type="continuationSeparator" w:id="0">
    <w:p w14:paraId="4739D7B1" w14:textId="77777777" w:rsidR="003B1B68" w:rsidRDefault="003B1B68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4401" w14:textId="2E11B10A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2E5EDA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="00435088">
      <w:t>AQUATHLON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A7D"/>
    <w:multiLevelType w:val="hybridMultilevel"/>
    <w:tmpl w:val="4C06E84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2783FF9"/>
    <w:multiLevelType w:val="hybridMultilevel"/>
    <w:tmpl w:val="6A5CEB80"/>
    <w:lvl w:ilvl="0" w:tplc="D5C4674C">
      <w:start w:val="2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8" w15:restartNumberingAfterBreak="0">
    <w:nsid w:val="5FEA71FE"/>
    <w:multiLevelType w:val="hybridMultilevel"/>
    <w:tmpl w:val="561490FA"/>
    <w:lvl w:ilvl="0" w:tplc="D206D73A">
      <w:start w:val="2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3"/>
  </w:num>
  <w:num w:numId="2" w16cid:durableId="809907758">
    <w:abstractNumId w:val="14"/>
  </w:num>
  <w:num w:numId="3" w16cid:durableId="1363749502">
    <w:abstractNumId w:val="12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8"/>
  </w:num>
  <w:num w:numId="7" w16cid:durableId="1265310451">
    <w:abstractNumId w:val="7"/>
  </w:num>
  <w:num w:numId="8" w16cid:durableId="1493254674">
    <w:abstractNumId w:val="15"/>
  </w:num>
  <w:num w:numId="9" w16cid:durableId="1932078301">
    <w:abstractNumId w:val="16"/>
  </w:num>
  <w:num w:numId="10" w16cid:durableId="1861968801">
    <w:abstractNumId w:val="25"/>
  </w:num>
  <w:num w:numId="11" w16cid:durableId="1425296302">
    <w:abstractNumId w:val="0"/>
  </w:num>
  <w:num w:numId="12" w16cid:durableId="962538730">
    <w:abstractNumId w:val="17"/>
  </w:num>
  <w:num w:numId="13" w16cid:durableId="1527250988">
    <w:abstractNumId w:val="11"/>
  </w:num>
  <w:num w:numId="14" w16cid:durableId="1687899904">
    <w:abstractNumId w:val="5"/>
  </w:num>
  <w:num w:numId="15" w16cid:durableId="983779229">
    <w:abstractNumId w:val="6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3"/>
  </w:num>
  <w:num w:numId="19" w16cid:durableId="975640255">
    <w:abstractNumId w:val="20"/>
  </w:num>
  <w:num w:numId="20" w16cid:durableId="1845699954">
    <w:abstractNumId w:val="9"/>
  </w:num>
  <w:num w:numId="21" w16cid:durableId="1088235960">
    <w:abstractNumId w:val="4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2040743125">
    <w:abstractNumId w:val="10"/>
  </w:num>
  <w:num w:numId="26" w16cid:durableId="1597249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21A91"/>
    <w:rsid w:val="0003011A"/>
    <w:rsid w:val="0003793D"/>
    <w:rsid w:val="0004085B"/>
    <w:rsid w:val="00040951"/>
    <w:rsid w:val="0004588F"/>
    <w:rsid w:val="00047DEF"/>
    <w:rsid w:val="00053CF3"/>
    <w:rsid w:val="000615E3"/>
    <w:rsid w:val="000722CB"/>
    <w:rsid w:val="000761B3"/>
    <w:rsid w:val="00091956"/>
    <w:rsid w:val="0009446A"/>
    <w:rsid w:val="00097B6F"/>
    <w:rsid w:val="00097CC6"/>
    <w:rsid w:val="000A0B67"/>
    <w:rsid w:val="000A5991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4B76"/>
    <w:rsid w:val="00126C56"/>
    <w:rsid w:val="00130698"/>
    <w:rsid w:val="00132F47"/>
    <w:rsid w:val="001428CE"/>
    <w:rsid w:val="0014394C"/>
    <w:rsid w:val="00143FA0"/>
    <w:rsid w:val="00150348"/>
    <w:rsid w:val="00150922"/>
    <w:rsid w:val="00152C68"/>
    <w:rsid w:val="00157967"/>
    <w:rsid w:val="0016046C"/>
    <w:rsid w:val="00163EFB"/>
    <w:rsid w:val="00164E59"/>
    <w:rsid w:val="001666C7"/>
    <w:rsid w:val="00167BC6"/>
    <w:rsid w:val="00171406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B023C"/>
    <w:rsid w:val="001B093E"/>
    <w:rsid w:val="001C2769"/>
    <w:rsid w:val="001C4B8C"/>
    <w:rsid w:val="001C56BF"/>
    <w:rsid w:val="001D13AD"/>
    <w:rsid w:val="001E13D4"/>
    <w:rsid w:val="001E3418"/>
    <w:rsid w:val="001E47EC"/>
    <w:rsid w:val="001E6015"/>
    <w:rsid w:val="001F25A7"/>
    <w:rsid w:val="001F2B2E"/>
    <w:rsid w:val="00201344"/>
    <w:rsid w:val="00202E2D"/>
    <w:rsid w:val="00206070"/>
    <w:rsid w:val="00206FFA"/>
    <w:rsid w:val="00217CBE"/>
    <w:rsid w:val="002212A6"/>
    <w:rsid w:val="0022573D"/>
    <w:rsid w:val="00225D45"/>
    <w:rsid w:val="00230180"/>
    <w:rsid w:val="0023766F"/>
    <w:rsid w:val="002412BD"/>
    <w:rsid w:val="002457A0"/>
    <w:rsid w:val="00250C08"/>
    <w:rsid w:val="00260B43"/>
    <w:rsid w:val="00260E41"/>
    <w:rsid w:val="0026251E"/>
    <w:rsid w:val="00271975"/>
    <w:rsid w:val="00273AF1"/>
    <w:rsid w:val="00275419"/>
    <w:rsid w:val="00275546"/>
    <w:rsid w:val="0027778B"/>
    <w:rsid w:val="0028384C"/>
    <w:rsid w:val="0028398A"/>
    <w:rsid w:val="0029403C"/>
    <w:rsid w:val="00295C54"/>
    <w:rsid w:val="00297711"/>
    <w:rsid w:val="00297C70"/>
    <w:rsid w:val="002A660C"/>
    <w:rsid w:val="002B30E8"/>
    <w:rsid w:val="002B352F"/>
    <w:rsid w:val="002B3E2F"/>
    <w:rsid w:val="002B47C3"/>
    <w:rsid w:val="002C4D24"/>
    <w:rsid w:val="002D2E84"/>
    <w:rsid w:val="002D70DB"/>
    <w:rsid w:val="002E33A9"/>
    <w:rsid w:val="002F09DD"/>
    <w:rsid w:val="002F1AD3"/>
    <w:rsid w:val="002F4B02"/>
    <w:rsid w:val="00302C66"/>
    <w:rsid w:val="00314038"/>
    <w:rsid w:val="0031522D"/>
    <w:rsid w:val="00317FCB"/>
    <w:rsid w:val="00323E63"/>
    <w:rsid w:val="00331042"/>
    <w:rsid w:val="00331429"/>
    <w:rsid w:val="00345950"/>
    <w:rsid w:val="00347403"/>
    <w:rsid w:val="00354FC6"/>
    <w:rsid w:val="00356CB0"/>
    <w:rsid w:val="003626B2"/>
    <w:rsid w:val="0036650E"/>
    <w:rsid w:val="003703D9"/>
    <w:rsid w:val="003768DA"/>
    <w:rsid w:val="00380D8C"/>
    <w:rsid w:val="00380F07"/>
    <w:rsid w:val="0038394E"/>
    <w:rsid w:val="00390129"/>
    <w:rsid w:val="00390C79"/>
    <w:rsid w:val="003970BA"/>
    <w:rsid w:val="00397B02"/>
    <w:rsid w:val="003A135D"/>
    <w:rsid w:val="003A627F"/>
    <w:rsid w:val="003A7095"/>
    <w:rsid w:val="003B1226"/>
    <w:rsid w:val="003B1B68"/>
    <w:rsid w:val="003B2E6D"/>
    <w:rsid w:val="003C0925"/>
    <w:rsid w:val="003C1384"/>
    <w:rsid w:val="003C30A3"/>
    <w:rsid w:val="003C73BD"/>
    <w:rsid w:val="003D3D01"/>
    <w:rsid w:val="003D718F"/>
    <w:rsid w:val="003E1A3C"/>
    <w:rsid w:val="003E4416"/>
    <w:rsid w:val="003E5D85"/>
    <w:rsid w:val="003F15FB"/>
    <w:rsid w:val="003F30BC"/>
    <w:rsid w:val="003F4372"/>
    <w:rsid w:val="00405FFE"/>
    <w:rsid w:val="00407041"/>
    <w:rsid w:val="00413F91"/>
    <w:rsid w:val="0041444B"/>
    <w:rsid w:val="00421F2F"/>
    <w:rsid w:val="004222B8"/>
    <w:rsid w:val="00423BF8"/>
    <w:rsid w:val="00424431"/>
    <w:rsid w:val="00426DBC"/>
    <w:rsid w:val="00434166"/>
    <w:rsid w:val="00435088"/>
    <w:rsid w:val="004355DD"/>
    <w:rsid w:val="004461C3"/>
    <w:rsid w:val="00447C63"/>
    <w:rsid w:val="00451119"/>
    <w:rsid w:val="00462505"/>
    <w:rsid w:val="00463F7F"/>
    <w:rsid w:val="00472646"/>
    <w:rsid w:val="00472898"/>
    <w:rsid w:val="004747C4"/>
    <w:rsid w:val="00475E37"/>
    <w:rsid w:val="00476680"/>
    <w:rsid w:val="0048084D"/>
    <w:rsid w:val="004827BC"/>
    <w:rsid w:val="00485CC2"/>
    <w:rsid w:val="004A35FA"/>
    <w:rsid w:val="004A4A80"/>
    <w:rsid w:val="004A50DF"/>
    <w:rsid w:val="004A54B7"/>
    <w:rsid w:val="004B3755"/>
    <w:rsid w:val="004C44B1"/>
    <w:rsid w:val="004C5A92"/>
    <w:rsid w:val="004D5492"/>
    <w:rsid w:val="004E1067"/>
    <w:rsid w:val="004E6803"/>
    <w:rsid w:val="004E6D18"/>
    <w:rsid w:val="004F0D00"/>
    <w:rsid w:val="004F1CB1"/>
    <w:rsid w:val="004F3835"/>
    <w:rsid w:val="004F4B4B"/>
    <w:rsid w:val="004F530F"/>
    <w:rsid w:val="004F7B90"/>
    <w:rsid w:val="00501F28"/>
    <w:rsid w:val="00504024"/>
    <w:rsid w:val="0050411A"/>
    <w:rsid w:val="00507E01"/>
    <w:rsid w:val="00510124"/>
    <w:rsid w:val="00514649"/>
    <w:rsid w:val="00515A10"/>
    <w:rsid w:val="005167AE"/>
    <w:rsid w:val="005362EB"/>
    <w:rsid w:val="005423D2"/>
    <w:rsid w:val="00556655"/>
    <w:rsid w:val="00561A99"/>
    <w:rsid w:val="00561C14"/>
    <w:rsid w:val="005648E3"/>
    <w:rsid w:val="00565C7A"/>
    <w:rsid w:val="00571C51"/>
    <w:rsid w:val="00574200"/>
    <w:rsid w:val="005756F8"/>
    <w:rsid w:val="00577052"/>
    <w:rsid w:val="00580B00"/>
    <w:rsid w:val="0058124F"/>
    <w:rsid w:val="00583BEF"/>
    <w:rsid w:val="005877C5"/>
    <w:rsid w:val="00587A4C"/>
    <w:rsid w:val="00596EE5"/>
    <w:rsid w:val="005A19B7"/>
    <w:rsid w:val="005B7E24"/>
    <w:rsid w:val="005C0C4B"/>
    <w:rsid w:val="005C1180"/>
    <w:rsid w:val="005C2233"/>
    <w:rsid w:val="005D0BE3"/>
    <w:rsid w:val="005D2DFA"/>
    <w:rsid w:val="005D5904"/>
    <w:rsid w:val="005E3197"/>
    <w:rsid w:val="005E381C"/>
    <w:rsid w:val="005E3F51"/>
    <w:rsid w:val="005E4CFD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6D3"/>
    <w:rsid w:val="006749D7"/>
    <w:rsid w:val="00675142"/>
    <w:rsid w:val="00675B2E"/>
    <w:rsid w:val="00676016"/>
    <w:rsid w:val="00681EFD"/>
    <w:rsid w:val="006829EB"/>
    <w:rsid w:val="00693422"/>
    <w:rsid w:val="006940F9"/>
    <w:rsid w:val="006965F8"/>
    <w:rsid w:val="00696E00"/>
    <w:rsid w:val="006A68C7"/>
    <w:rsid w:val="006B2939"/>
    <w:rsid w:val="006B61F5"/>
    <w:rsid w:val="006B6485"/>
    <w:rsid w:val="006B7588"/>
    <w:rsid w:val="006B7CB4"/>
    <w:rsid w:val="006C0581"/>
    <w:rsid w:val="006D0D85"/>
    <w:rsid w:val="006D37FB"/>
    <w:rsid w:val="006D5A98"/>
    <w:rsid w:val="006E2198"/>
    <w:rsid w:val="006E3ACF"/>
    <w:rsid w:val="006E64F7"/>
    <w:rsid w:val="006E73E6"/>
    <w:rsid w:val="00701CE9"/>
    <w:rsid w:val="007030AE"/>
    <w:rsid w:val="00712068"/>
    <w:rsid w:val="00712AF6"/>
    <w:rsid w:val="0071308D"/>
    <w:rsid w:val="007165A0"/>
    <w:rsid w:val="007203C4"/>
    <w:rsid w:val="00720467"/>
    <w:rsid w:val="00720651"/>
    <w:rsid w:val="007209FC"/>
    <w:rsid w:val="00720D06"/>
    <w:rsid w:val="0072395A"/>
    <w:rsid w:val="00734479"/>
    <w:rsid w:val="00740032"/>
    <w:rsid w:val="00740DD6"/>
    <w:rsid w:val="007441F4"/>
    <w:rsid w:val="00751DE8"/>
    <w:rsid w:val="00752325"/>
    <w:rsid w:val="007544B0"/>
    <w:rsid w:val="00761134"/>
    <w:rsid w:val="007639AE"/>
    <w:rsid w:val="00763B21"/>
    <w:rsid w:val="007650A5"/>
    <w:rsid w:val="007663E1"/>
    <w:rsid w:val="00773485"/>
    <w:rsid w:val="00774876"/>
    <w:rsid w:val="0077633E"/>
    <w:rsid w:val="007846CF"/>
    <w:rsid w:val="007929BC"/>
    <w:rsid w:val="00792FC2"/>
    <w:rsid w:val="00793A4B"/>
    <w:rsid w:val="00795774"/>
    <w:rsid w:val="007A2591"/>
    <w:rsid w:val="007B6E18"/>
    <w:rsid w:val="007C2109"/>
    <w:rsid w:val="007D217F"/>
    <w:rsid w:val="007D2811"/>
    <w:rsid w:val="007D2C92"/>
    <w:rsid w:val="007D6942"/>
    <w:rsid w:val="007E6EC4"/>
    <w:rsid w:val="007F679D"/>
    <w:rsid w:val="007F708D"/>
    <w:rsid w:val="008012B8"/>
    <w:rsid w:val="00803F74"/>
    <w:rsid w:val="00804F24"/>
    <w:rsid w:val="00811285"/>
    <w:rsid w:val="00814C44"/>
    <w:rsid w:val="0082427D"/>
    <w:rsid w:val="00830DD1"/>
    <w:rsid w:val="00834759"/>
    <w:rsid w:val="00834BA6"/>
    <w:rsid w:val="008359DE"/>
    <w:rsid w:val="0084090E"/>
    <w:rsid w:val="00841675"/>
    <w:rsid w:val="00847417"/>
    <w:rsid w:val="00847CC6"/>
    <w:rsid w:val="0085121E"/>
    <w:rsid w:val="00856156"/>
    <w:rsid w:val="00870813"/>
    <w:rsid w:val="008713E0"/>
    <w:rsid w:val="00871933"/>
    <w:rsid w:val="00876CBF"/>
    <w:rsid w:val="008828BC"/>
    <w:rsid w:val="008941EC"/>
    <w:rsid w:val="008969CC"/>
    <w:rsid w:val="00897998"/>
    <w:rsid w:val="008A3E84"/>
    <w:rsid w:val="008B027F"/>
    <w:rsid w:val="008C3BCF"/>
    <w:rsid w:val="008D0A1D"/>
    <w:rsid w:val="008D1B2C"/>
    <w:rsid w:val="008D1F6D"/>
    <w:rsid w:val="008E245B"/>
    <w:rsid w:val="008E2A61"/>
    <w:rsid w:val="008F410E"/>
    <w:rsid w:val="009013E1"/>
    <w:rsid w:val="00901BE4"/>
    <w:rsid w:val="00902899"/>
    <w:rsid w:val="009068E2"/>
    <w:rsid w:val="009145BD"/>
    <w:rsid w:val="009201F2"/>
    <w:rsid w:val="00920F7B"/>
    <w:rsid w:val="0092241D"/>
    <w:rsid w:val="009316C0"/>
    <w:rsid w:val="009352AD"/>
    <w:rsid w:val="009378D5"/>
    <w:rsid w:val="00941E0E"/>
    <w:rsid w:val="00942334"/>
    <w:rsid w:val="00944932"/>
    <w:rsid w:val="009526AA"/>
    <w:rsid w:val="009557D6"/>
    <w:rsid w:val="00962FBE"/>
    <w:rsid w:val="00966D3A"/>
    <w:rsid w:val="00966E44"/>
    <w:rsid w:val="00974E71"/>
    <w:rsid w:val="00975B41"/>
    <w:rsid w:val="00982295"/>
    <w:rsid w:val="00982754"/>
    <w:rsid w:val="009844B8"/>
    <w:rsid w:val="009903B8"/>
    <w:rsid w:val="00991F6F"/>
    <w:rsid w:val="00992634"/>
    <w:rsid w:val="0099618C"/>
    <w:rsid w:val="009A00EB"/>
    <w:rsid w:val="009A0F38"/>
    <w:rsid w:val="009A0FFB"/>
    <w:rsid w:val="009A1D14"/>
    <w:rsid w:val="009A1F03"/>
    <w:rsid w:val="009A22C2"/>
    <w:rsid w:val="009A3CF0"/>
    <w:rsid w:val="009B0338"/>
    <w:rsid w:val="009B28E5"/>
    <w:rsid w:val="009B531A"/>
    <w:rsid w:val="009B5DB3"/>
    <w:rsid w:val="009B6F55"/>
    <w:rsid w:val="009C43EC"/>
    <w:rsid w:val="009D605B"/>
    <w:rsid w:val="009E4448"/>
    <w:rsid w:val="009E4E47"/>
    <w:rsid w:val="009E635E"/>
    <w:rsid w:val="009F141D"/>
    <w:rsid w:val="009F31A3"/>
    <w:rsid w:val="009F423E"/>
    <w:rsid w:val="00A01427"/>
    <w:rsid w:val="00A0691C"/>
    <w:rsid w:val="00A06959"/>
    <w:rsid w:val="00A10EAB"/>
    <w:rsid w:val="00A23FA3"/>
    <w:rsid w:val="00A24F8F"/>
    <w:rsid w:val="00A25132"/>
    <w:rsid w:val="00A26230"/>
    <w:rsid w:val="00A3452F"/>
    <w:rsid w:val="00A36AA1"/>
    <w:rsid w:val="00A4328D"/>
    <w:rsid w:val="00A45B2E"/>
    <w:rsid w:val="00A50F45"/>
    <w:rsid w:val="00A605F1"/>
    <w:rsid w:val="00A60CD5"/>
    <w:rsid w:val="00A67BAF"/>
    <w:rsid w:val="00A737B2"/>
    <w:rsid w:val="00A73897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6AE"/>
    <w:rsid w:val="00AA08A3"/>
    <w:rsid w:val="00AA14A9"/>
    <w:rsid w:val="00AA735D"/>
    <w:rsid w:val="00AB3626"/>
    <w:rsid w:val="00AC364D"/>
    <w:rsid w:val="00AC3988"/>
    <w:rsid w:val="00AC3FAF"/>
    <w:rsid w:val="00AD4C55"/>
    <w:rsid w:val="00AD535E"/>
    <w:rsid w:val="00AD53E1"/>
    <w:rsid w:val="00AE2B7E"/>
    <w:rsid w:val="00AE32F6"/>
    <w:rsid w:val="00AE73E9"/>
    <w:rsid w:val="00AE7404"/>
    <w:rsid w:val="00AF09B8"/>
    <w:rsid w:val="00AF1FB6"/>
    <w:rsid w:val="00AF2ADF"/>
    <w:rsid w:val="00AF77E5"/>
    <w:rsid w:val="00B1771F"/>
    <w:rsid w:val="00B23401"/>
    <w:rsid w:val="00B304BB"/>
    <w:rsid w:val="00B30858"/>
    <w:rsid w:val="00B37B27"/>
    <w:rsid w:val="00B4656E"/>
    <w:rsid w:val="00B60C97"/>
    <w:rsid w:val="00B60EE1"/>
    <w:rsid w:val="00B645D7"/>
    <w:rsid w:val="00B7036C"/>
    <w:rsid w:val="00B714A8"/>
    <w:rsid w:val="00B80136"/>
    <w:rsid w:val="00B8642A"/>
    <w:rsid w:val="00B8655D"/>
    <w:rsid w:val="00B90C97"/>
    <w:rsid w:val="00BA0E22"/>
    <w:rsid w:val="00BA1905"/>
    <w:rsid w:val="00BA3229"/>
    <w:rsid w:val="00BA5251"/>
    <w:rsid w:val="00BA54B2"/>
    <w:rsid w:val="00BC4492"/>
    <w:rsid w:val="00BC67CF"/>
    <w:rsid w:val="00BD0DA3"/>
    <w:rsid w:val="00BD4497"/>
    <w:rsid w:val="00BD7367"/>
    <w:rsid w:val="00BE2737"/>
    <w:rsid w:val="00BE3BA8"/>
    <w:rsid w:val="00BE648C"/>
    <w:rsid w:val="00BE688A"/>
    <w:rsid w:val="00BE6F2B"/>
    <w:rsid w:val="00BF031B"/>
    <w:rsid w:val="00BF100D"/>
    <w:rsid w:val="00BF1A40"/>
    <w:rsid w:val="00BF3A77"/>
    <w:rsid w:val="00C0016D"/>
    <w:rsid w:val="00C014DF"/>
    <w:rsid w:val="00C03D25"/>
    <w:rsid w:val="00C04C97"/>
    <w:rsid w:val="00C0779A"/>
    <w:rsid w:val="00C131BA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4278A"/>
    <w:rsid w:val="00C42CAD"/>
    <w:rsid w:val="00C440ED"/>
    <w:rsid w:val="00C44970"/>
    <w:rsid w:val="00C64629"/>
    <w:rsid w:val="00C65E4A"/>
    <w:rsid w:val="00C7423D"/>
    <w:rsid w:val="00C74F09"/>
    <w:rsid w:val="00C75700"/>
    <w:rsid w:val="00C75723"/>
    <w:rsid w:val="00C811D1"/>
    <w:rsid w:val="00C86D96"/>
    <w:rsid w:val="00C872F7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F3BBF"/>
    <w:rsid w:val="00CF6517"/>
    <w:rsid w:val="00D03248"/>
    <w:rsid w:val="00D10F42"/>
    <w:rsid w:val="00D122B7"/>
    <w:rsid w:val="00D14F83"/>
    <w:rsid w:val="00D25C89"/>
    <w:rsid w:val="00D36987"/>
    <w:rsid w:val="00D40460"/>
    <w:rsid w:val="00D419D5"/>
    <w:rsid w:val="00D41FD4"/>
    <w:rsid w:val="00D51E91"/>
    <w:rsid w:val="00D54890"/>
    <w:rsid w:val="00D72D00"/>
    <w:rsid w:val="00D81566"/>
    <w:rsid w:val="00D82C74"/>
    <w:rsid w:val="00D84E27"/>
    <w:rsid w:val="00D84EF2"/>
    <w:rsid w:val="00D868DE"/>
    <w:rsid w:val="00D95ED9"/>
    <w:rsid w:val="00D965B1"/>
    <w:rsid w:val="00DA7C91"/>
    <w:rsid w:val="00DB270B"/>
    <w:rsid w:val="00DC1887"/>
    <w:rsid w:val="00DC417B"/>
    <w:rsid w:val="00DD6F86"/>
    <w:rsid w:val="00DD706A"/>
    <w:rsid w:val="00DE0BD8"/>
    <w:rsid w:val="00DE399A"/>
    <w:rsid w:val="00DE42DF"/>
    <w:rsid w:val="00DE4367"/>
    <w:rsid w:val="00DF232C"/>
    <w:rsid w:val="00E00969"/>
    <w:rsid w:val="00E00BB9"/>
    <w:rsid w:val="00E025FB"/>
    <w:rsid w:val="00E036B3"/>
    <w:rsid w:val="00E06EFD"/>
    <w:rsid w:val="00E104F4"/>
    <w:rsid w:val="00E2024C"/>
    <w:rsid w:val="00E20584"/>
    <w:rsid w:val="00E2170B"/>
    <w:rsid w:val="00E24C3F"/>
    <w:rsid w:val="00E25C57"/>
    <w:rsid w:val="00E27D68"/>
    <w:rsid w:val="00E34065"/>
    <w:rsid w:val="00E35AED"/>
    <w:rsid w:val="00E439CD"/>
    <w:rsid w:val="00E47102"/>
    <w:rsid w:val="00E502FE"/>
    <w:rsid w:val="00E50823"/>
    <w:rsid w:val="00E53089"/>
    <w:rsid w:val="00E72B33"/>
    <w:rsid w:val="00E73CFB"/>
    <w:rsid w:val="00E7414F"/>
    <w:rsid w:val="00E76FEE"/>
    <w:rsid w:val="00E84746"/>
    <w:rsid w:val="00E84AEC"/>
    <w:rsid w:val="00E853D5"/>
    <w:rsid w:val="00E8557F"/>
    <w:rsid w:val="00E87815"/>
    <w:rsid w:val="00E90D61"/>
    <w:rsid w:val="00E9620C"/>
    <w:rsid w:val="00EA4AC2"/>
    <w:rsid w:val="00EA765F"/>
    <w:rsid w:val="00EB33BB"/>
    <w:rsid w:val="00EB712C"/>
    <w:rsid w:val="00EC3A59"/>
    <w:rsid w:val="00EC3CEE"/>
    <w:rsid w:val="00EC652D"/>
    <w:rsid w:val="00EC7017"/>
    <w:rsid w:val="00EE0CEF"/>
    <w:rsid w:val="00EE4E17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106D2"/>
    <w:rsid w:val="00F107F7"/>
    <w:rsid w:val="00F206B3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5F37"/>
    <w:rsid w:val="00F50591"/>
    <w:rsid w:val="00F50CF7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838B7"/>
    <w:rsid w:val="00F8523E"/>
    <w:rsid w:val="00F86054"/>
    <w:rsid w:val="00F861A5"/>
    <w:rsid w:val="00F95D02"/>
    <w:rsid w:val="00FA1B9F"/>
    <w:rsid w:val="00FA2754"/>
    <w:rsid w:val="00FA463F"/>
    <w:rsid w:val="00FA6815"/>
    <w:rsid w:val="00FA7836"/>
    <w:rsid w:val="00FB1D10"/>
    <w:rsid w:val="00FB448F"/>
    <w:rsid w:val="00FC24E8"/>
    <w:rsid w:val="00FC2927"/>
    <w:rsid w:val="00FC2B66"/>
    <w:rsid w:val="00FC466B"/>
    <w:rsid w:val="00FC5F0C"/>
    <w:rsid w:val="00FD2016"/>
    <w:rsid w:val="00FD6750"/>
    <w:rsid w:val="00FE2B93"/>
    <w:rsid w:val="00FE3182"/>
    <w:rsid w:val="00FE70AD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PHoBAYLuc72USUvN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triathlonprovencealpescotedazu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ftri.com/wp-content/uploads/2020/12/calculateur-de-distance-v6-verrouille.xlsm" TargetMode="External"/><Relationship Id="rId10" Type="http://schemas.openxmlformats.org/officeDocument/2006/relationships/hyperlink" Target="mailto:cpalacio@triathlonprovencealpescotedazu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://tinyurl.com/saisi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CF2971C5D87481CB98EC65DF5DE1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38FD-C193-4225-A372-565D8264BDEF}"/>
      </w:docPartPr>
      <w:docPartBody>
        <w:p w:rsidR="00581F10" w:rsidRDefault="00581F10" w:rsidP="00581F10">
          <w:pPr>
            <w:pStyle w:val="6CF2971C5D87481CB98EC65DF5DE1EE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30B789C7A04B87829AA7052171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596B-2AFA-4AFE-BD38-0594CD36009D}"/>
      </w:docPartPr>
      <w:docPartBody>
        <w:p w:rsidR="00581F10" w:rsidRDefault="00581F10" w:rsidP="00581F10">
          <w:pPr>
            <w:pStyle w:val="D130B789C7A04B87829AA705217158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B17E1232E48B8B9A45B1D15F3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B1AE-6459-4FEA-BE4B-989F529C81EE}"/>
      </w:docPartPr>
      <w:docPartBody>
        <w:p w:rsidR="00581F10" w:rsidRDefault="00581F10" w:rsidP="00581F10">
          <w:pPr>
            <w:pStyle w:val="60DB17E1232E48B8B9A45B1D15F338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F72F2CD33C94391A7CFA23958D2D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0410D-0B56-4798-A35F-C29602488D4E}"/>
      </w:docPartPr>
      <w:docPartBody>
        <w:p w:rsidR="00581F10" w:rsidRDefault="00581F10" w:rsidP="00581F10">
          <w:pPr>
            <w:pStyle w:val="AF72F2CD33C94391A7CFA23958D2D70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66AA22D4CBF441BB24B6DE1FE499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9B35C-96F9-4866-B9CF-113B4CA2F746}"/>
      </w:docPartPr>
      <w:docPartBody>
        <w:p w:rsidR="00581F10" w:rsidRDefault="00581F10" w:rsidP="00581F10">
          <w:pPr>
            <w:pStyle w:val="E66AA22D4CBF441BB24B6DE1FE49985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B74560FCA74FB4807E8F4CB02F8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590AE-4772-449B-85A6-A217C8D06E77}"/>
      </w:docPartPr>
      <w:docPartBody>
        <w:p w:rsidR="00581F10" w:rsidRDefault="00581F10" w:rsidP="00581F10">
          <w:pPr>
            <w:pStyle w:val="3FB74560FCA74FB4807E8F4CB02F84D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C90210F2374BCD8947C5268BDC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4753-D0C2-434C-A87B-A6B9F3306D43}"/>
      </w:docPartPr>
      <w:docPartBody>
        <w:p w:rsidR="00581F10" w:rsidRDefault="00581F10" w:rsidP="00581F10">
          <w:pPr>
            <w:pStyle w:val="A2C90210F2374BCD8947C5268BDC8A92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BB0CE34CE204C61A77F190BCCE30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7FB3-345A-4F68-A6B8-6F4A44567BEA}"/>
      </w:docPartPr>
      <w:docPartBody>
        <w:p w:rsidR="00581F10" w:rsidRDefault="00581F10" w:rsidP="00581F10">
          <w:pPr>
            <w:pStyle w:val="7BB0CE34CE204C61A77F190BCCE30E0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0C3B7E6D1764664804092DD14EDB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E97D9-ED8C-4734-A6F2-2E2295602A74}"/>
      </w:docPartPr>
      <w:docPartBody>
        <w:p w:rsidR="00581F10" w:rsidRDefault="00581F10" w:rsidP="00581F10">
          <w:pPr>
            <w:pStyle w:val="B0C3B7E6D1764664804092DD14EDBB1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CA9A71FD77D4E22A223223E8790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87190-A578-4603-9332-7F8FE968D661}"/>
      </w:docPartPr>
      <w:docPartBody>
        <w:p w:rsidR="00581F10" w:rsidRDefault="00581F10" w:rsidP="00581F10">
          <w:pPr>
            <w:pStyle w:val="BCA9A71FD77D4E22A223223E879098C0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693D621D5574F5895A27A1AC902A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1E31-9DE0-4B35-A8BF-91011B86B2D7}"/>
      </w:docPartPr>
      <w:docPartBody>
        <w:p w:rsidR="00581F10" w:rsidRDefault="00581F10" w:rsidP="00581F10">
          <w:pPr>
            <w:pStyle w:val="4693D621D5574F5895A27A1AC902A08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F4EFAC90B884B70B0D40EB41619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3AE8-534D-4CB1-94EC-13BAD7AF8653}"/>
      </w:docPartPr>
      <w:docPartBody>
        <w:p w:rsidR="00581F10" w:rsidRDefault="00581F10" w:rsidP="00581F10">
          <w:pPr>
            <w:pStyle w:val="DF4EFAC90B884B70B0D40EB41619F95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443319"/>
    <w:rsid w:val="00472646"/>
    <w:rsid w:val="00581F10"/>
    <w:rsid w:val="005C7E45"/>
    <w:rsid w:val="005E7665"/>
    <w:rsid w:val="00604091"/>
    <w:rsid w:val="00621B33"/>
    <w:rsid w:val="006327F9"/>
    <w:rsid w:val="006F477F"/>
    <w:rsid w:val="00771AE7"/>
    <w:rsid w:val="0096111E"/>
    <w:rsid w:val="00996C5A"/>
    <w:rsid w:val="00AD4490"/>
    <w:rsid w:val="00B35295"/>
    <w:rsid w:val="00B61327"/>
    <w:rsid w:val="00BC29F8"/>
    <w:rsid w:val="00C61700"/>
    <w:rsid w:val="00CA560D"/>
    <w:rsid w:val="00D27606"/>
    <w:rsid w:val="00D33D5A"/>
    <w:rsid w:val="00D45CD2"/>
    <w:rsid w:val="00E376F6"/>
    <w:rsid w:val="00EB4F0D"/>
    <w:rsid w:val="00ED59C6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7E45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C66314460F94F15840023703AD35387">
    <w:name w:val="CC66314460F94F15840023703AD35387"/>
    <w:rsid w:val="00BC29F8"/>
    <w:rPr>
      <w:kern w:val="2"/>
      <w14:ligatures w14:val="standardContextual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6977FF65AB9E4611B78ACE89B98BC457">
    <w:name w:val="6977FF65AB9E4611B78ACE89B98BC457"/>
    <w:rsid w:val="00BC29F8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FF4D2F673A4144B6BFFBF903A78AC93B">
    <w:name w:val="FF4D2F673A4144B6BFFBF903A78AC93B"/>
    <w:rsid w:val="00BC29F8"/>
    <w:rPr>
      <w:kern w:val="2"/>
      <w14:ligatures w14:val="standardContextual"/>
    </w:rPr>
  </w:style>
  <w:style w:type="paragraph" w:customStyle="1" w:styleId="CC8F496577C14913895C9AA3F103858A">
    <w:name w:val="CC8F496577C14913895C9AA3F103858A"/>
    <w:rsid w:val="00BC29F8"/>
    <w:rPr>
      <w:kern w:val="2"/>
      <w14:ligatures w14:val="standardContextual"/>
    </w:rPr>
  </w:style>
  <w:style w:type="paragraph" w:customStyle="1" w:styleId="5217F37A30CB4318B2BC464DD0C6CCCF">
    <w:name w:val="5217F37A30CB4318B2BC464DD0C6CCCF"/>
    <w:rsid w:val="00BC29F8"/>
    <w:rPr>
      <w:kern w:val="2"/>
      <w14:ligatures w14:val="standardContextual"/>
    </w:rPr>
  </w:style>
  <w:style w:type="paragraph" w:customStyle="1" w:styleId="D4F38D84B213412BB4238C4AF34385FC">
    <w:name w:val="D4F38D84B213412BB4238C4AF34385FC"/>
    <w:rsid w:val="00BC29F8"/>
    <w:rPr>
      <w:kern w:val="2"/>
      <w14:ligatures w14:val="standardContextual"/>
    </w:rPr>
  </w:style>
  <w:style w:type="paragraph" w:customStyle="1" w:styleId="723E723E6C7542BCA512ED48A8269F76">
    <w:name w:val="723E723E6C7542BCA512ED48A8269F76"/>
    <w:rsid w:val="00BC29F8"/>
    <w:rPr>
      <w:kern w:val="2"/>
      <w14:ligatures w14:val="standardContextual"/>
    </w:rPr>
  </w:style>
  <w:style w:type="paragraph" w:customStyle="1" w:styleId="40985AD9FC834350A5035C8014ACD25D">
    <w:name w:val="40985AD9FC834350A5035C8014ACD25D"/>
    <w:rsid w:val="00BC29F8"/>
    <w:rPr>
      <w:kern w:val="2"/>
      <w14:ligatures w14:val="standardContextual"/>
    </w:rPr>
  </w:style>
  <w:style w:type="paragraph" w:customStyle="1" w:styleId="3F20E304F87A46E59A7AB10EC2169EC7">
    <w:name w:val="3F20E304F87A46E59A7AB10EC2169EC7"/>
    <w:rsid w:val="00BC29F8"/>
    <w:rPr>
      <w:kern w:val="2"/>
      <w14:ligatures w14:val="standardContextual"/>
    </w:rPr>
  </w:style>
  <w:style w:type="paragraph" w:customStyle="1" w:styleId="D19FA2D2826C4A918BA5E4009B358516">
    <w:name w:val="D19FA2D2826C4A918BA5E4009B358516"/>
    <w:rsid w:val="00BC29F8"/>
    <w:rPr>
      <w:kern w:val="2"/>
      <w14:ligatures w14:val="standardContextual"/>
    </w:rPr>
  </w:style>
  <w:style w:type="paragraph" w:customStyle="1" w:styleId="0781855733EC456194B08B5A9B768760">
    <w:name w:val="0781855733EC456194B08B5A9B768760"/>
    <w:rsid w:val="00BC29F8"/>
    <w:rPr>
      <w:kern w:val="2"/>
      <w14:ligatures w14:val="standardContextual"/>
    </w:rPr>
  </w:style>
  <w:style w:type="paragraph" w:customStyle="1" w:styleId="09764B2B436A48248BE035858E6422CB">
    <w:name w:val="09764B2B436A48248BE035858E6422CB"/>
    <w:rsid w:val="00BC29F8"/>
    <w:rPr>
      <w:kern w:val="2"/>
      <w14:ligatures w14:val="standardContextual"/>
    </w:rPr>
  </w:style>
  <w:style w:type="paragraph" w:customStyle="1" w:styleId="CAB1EF93EE924709A24524B0B14B6119">
    <w:name w:val="CAB1EF93EE924709A24524B0B14B6119"/>
    <w:rsid w:val="00BC29F8"/>
    <w:rPr>
      <w:kern w:val="2"/>
      <w14:ligatures w14:val="standardContextual"/>
    </w:rPr>
  </w:style>
  <w:style w:type="paragraph" w:customStyle="1" w:styleId="3C07D75EAA9D48C081721E6E4EE92897">
    <w:name w:val="3C07D75EAA9D48C081721E6E4EE92897"/>
    <w:rsid w:val="00BC29F8"/>
    <w:rPr>
      <w:kern w:val="2"/>
      <w14:ligatures w14:val="standardContextual"/>
    </w:rPr>
  </w:style>
  <w:style w:type="paragraph" w:customStyle="1" w:styleId="BA8EA52A8DD64CEEBD02464144A4339F">
    <w:name w:val="BA8EA52A8DD64CEEBD02464144A4339F"/>
    <w:rsid w:val="00BC29F8"/>
    <w:rPr>
      <w:kern w:val="2"/>
      <w14:ligatures w14:val="standardContextual"/>
    </w:rPr>
  </w:style>
  <w:style w:type="paragraph" w:customStyle="1" w:styleId="40AE036717A6460E852612D11EE44B6B">
    <w:name w:val="40AE036717A6460E852612D11EE44B6B"/>
    <w:rsid w:val="00BC29F8"/>
    <w:rPr>
      <w:kern w:val="2"/>
      <w14:ligatures w14:val="standardContextual"/>
    </w:rPr>
  </w:style>
  <w:style w:type="paragraph" w:customStyle="1" w:styleId="3CC98F860B154762B59294C0AD5C6D58">
    <w:name w:val="3CC98F860B154762B59294C0AD5C6D58"/>
    <w:rsid w:val="00BC29F8"/>
    <w:rPr>
      <w:kern w:val="2"/>
      <w14:ligatures w14:val="standardContextual"/>
    </w:rPr>
  </w:style>
  <w:style w:type="paragraph" w:customStyle="1" w:styleId="717DA2AA792F4B28A0EBAD84E2EB8AE9">
    <w:name w:val="717DA2AA792F4B28A0EBAD84E2EB8AE9"/>
    <w:rsid w:val="00BC29F8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9866AEBD9BFA486291A2E4C51590503E">
    <w:name w:val="9866AEBD9BFA486291A2E4C51590503E"/>
    <w:rsid w:val="00581F10"/>
    <w:rPr>
      <w:kern w:val="2"/>
      <w14:ligatures w14:val="standardContextual"/>
    </w:rPr>
  </w:style>
  <w:style w:type="paragraph" w:customStyle="1" w:styleId="8F256476D1314107B987AAA122F031BB">
    <w:name w:val="8F256476D1314107B987AAA122F031BB"/>
    <w:rsid w:val="00581F10"/>
    <w:rPr>
      <w:kern w:val="2"/>
      <w14:ligatures w14:val="standardContextual"/>
    </w:rPr>
  </w:style>
  <w:style w:type="paragraph" w:customStyle="1" w:styleId="68A3ED5FCDFE4E3E985452C6606BBDDE">
    <w:name w:val="68A3ED5FCDFE4E3E985452C6606BBDDE"/>
    <w:rsid w:val="00581F10"/>
    <w:rPr>
      <w:kern w:val="2"/>
      <w14:ligatures w14:val="standardContextual"/>
    </w:rPr>
  </w:style>
  <w:style w:type="paragraph" w:customStyle="1" w:styleId="83F7DBA3DD9F4739AB6C7DF942A662B2">
    <w:name w:val="83F7DBA3DD9F4739AB6C7DF942A662B2"/>
    <w:rsid w:val="00581F10"/>
    <w:rPr>
      <w:kern w:val="2"/>
      <w14:ligatures w14:val="standardContextual"/>
    </w:rPr>
  </w:style>
  <w:style w:type="paragraph" w:customStyle="1" w:styleId="EE2526FEDCF7471E9647097E57B72D96">
    <w:name w:val="EE2526FEDCF7471E9647097E57B72D96"/>
    <w:rsid w:val="00581F10"/>
    <w:rPr>
      <w:kern w:val="2"/>
      <w14:ligatures w14:val="standardContextual"/>
    </w:rPr>
  </w:style>
  <w:style w:type="paragraph" w:customStyle="1" w:styleId="B73220DD09044AB89F6D97010703425E">
    <w:name w:val="B73220DD09044AB89F6D97010703425E"/>
    <w:rsid w:val="00581F10"/>
    <w:rPr>
      <w:kern w:val="2"/>
      <w14:ligatures w14:val="standardContextual"/>
    </w:rPr>
  </w:style>
  <w:style w:type="paragraph" w:customStyle="1" w:styleId="1593A68DF14E4CE89D9FE047F9B05AD8">
    <w:name w:val="1593A68DF14E4CE89D9FE047F9B05AD8"/>
    <w:rsid w:val="00581F10"/>
    <w:rPr>
      <w:kern w:val="2"/>
      <w14:ligatures w14:val="standardContextual"/>
    </w:rPr>
  </w:style>
  <w:style w:type="paragraph" w:customStyle="1" w:styleId="21FDFC87F50C47759A79196EA79DAAB1">
    <w:name w:val="21FDFC87F50C47759A79196EA79DAAB1"/>
    <w:rsid w:val="00581F10"/>
    <w:rPr>
      <w:kern w:val="2"/>
      <w14:ligatures w14:val="standardContextual"/>
    </w:rPr>
  </w:style>
  <w:style w:type="paragraph" w:customStyle="1" w:styleId="15DEFAD5F2674208A5676509C6DF3123">
    <w:name w:val="15DEFAD5F2674208A5676509C6DF3123"/>
    <w:rsid w:val="00581F10"/>
    <w:rPr>
      <w:kern w:val="2"/>
      <w14:ligatures w14:val="standardContextual"/>
    </w:rPr>
  </w:style>
  <w:style w:type="paragraph" w:customStyle="1" w:styleId="E6A16903B2B64DB09900AAA783A7B5D1">
    <w:name w:val="E6A16903B2B64DB09900AAA783A7B5D1"/>
    <w:rsid w:val="00581F10"/>
    <w:rPr>
      <w:kern w:val="2"/>
      <w14:ligatures w14:val="standardContextual"/>
    </w:rPr>
  </w:style>
  <w:style w:type="paragraph" w:customStyle="1" w:styleId="99C17A40F31B42AEB1D19C0B1867AC30">
    <w:name w:val="99C17A40F31B42AEB1D19C0B1867AC30"/>
    <w:rsid w:val="00581F10"/>
    <w:rPr>
      <w:kern w:val="2"/>
      <w14:ligatures w14:val="standardContextual"/>
    </w:rPr>
  </w:style>
  <w:style w:type="paragraph" w:customStyle="1" w:styleId="DE91783112EE4E85A155134C67CB7F8B">
    <w:name w:val="DE91783112EE4E85A155134C67CB7F8B"/>
    <w:rsid w:val="00581F10"/>
    <w:rPr>
      <w:kern w:val="2"/>
      <w14:ligatures w14:val="standardContextual"/>
    </w:rPr>
  </w:style>
  <w:style w:type="paragraph" w:customStyle="1" w:styleId="9F540EB9950D4A79814048CCA2F4B226">
    <w:name w:val="9F540EB9950D4A79814048CCA2F4B226"/>
    <w:rsid w:val="00581F10"/>
    <w:rPr>
      <w:kern w:val="2"/>
      <w14:ligatures w14:val="standardContextual"/>
    </w:rPr>
  </w:style>
  <w:style w:type="paragraph" w:customStyle="1" w:styleId="8F0CEE6BFB6A4F3497E90436F1A16298">
    <w:name w:val="8F0CEE6BFB6A4F3497E90436F1A16298"/>
    <w:rsid w:val="00581F10"/>
    <w:rPr>
      <w:kern w:val="2"/>
      <w14:ligatures w14:val="standardContextual"/>
    </w:rPr>
  </w:style>
  <w:style w:type="paragraph" w:customStyle="1" w:styleId="B4B20E60EFA143C98FA1A622BDDEEBAE">
    <w:name w:val="B4B20E60EFA143C98FA1A622BDDEEBAE"/>
    <w:rsid w:val="00581F10"/>
    <w:rPr>
      <w:kern w:val="2"/>
      <w14:ligatures w14:val="standardContextual"/>
    </w:rPr>
  </w:style>
  <w:style w:type="paragraph" w:customStyle="1" w:styleId="82FD4FED3FFF458BA24F89C0D4F50AEF">
    <w:name w:val="82FD4FED3FFF458BA24F89C0D4F50AEF"/>
    <w:rsid w:val="00581F10"/>
    <w:rPr>
      <w:kern w:val="2"/>
      <w14:ligatures w14:val="standardContextual"/>
    </w:rPr>
  </w:style>
  <w:style w:type="paragraph" w:customStyle="1" w:styleId="C0C3844274F2433CBEDBD6D745E52F08">
    <w:name w:val="C0C3844274F2433CBEDBD6D745E52F08"/>
    <w:rsid w:val="00581F10"/>
    <w:rPr>
      <w:kern w:val="2"/>
      <w14:ligatures w14:val="standardContextual"/>
    </w:rPr>
  </w:style>
  <w:style w:type="paragraph" w:customStyle="1" w:styleId="F7D54B59B12E48928408943D44A5A8C7">
    <w:name w:val="F7D54B59B12E48928408943D44A5A8C7"/>
    <w:rsid w:val="00581F10"/>
    <w:rPr>
      <w:kern w:val="2"/>
      <w14:ligatures w14:val="standardContextual"/>
    </w:rPr>
  </w:style>
  <w:style w:type="paragraph" w:customStyle="1" w:styleId="6CF2971C5D87481CB98EC65DF5DE1EE3">
    <w:name w:val="6CF2971C5D87481CB98EC65DF5DE1EE3"/>
    <w:rsid w:val="00581F10"/>
    <w:rPr>
      <w:kern w:val="2"/>
      <w14:ligatures w14:val="standardContextual"/>
    </w:rPr>
  </w:style>
  <w:style w:type="paragraph" w:customStyle="1" w:styleId="D130B789C7A04B87829AA705217158B9">
    <w:name w:val="D130B789C7A04B87829AA705217158B9"/>
    <w:rsid w:val="00581F10"/>
    <w:rPr>
      <w:kern w:val="2"/>
      <w14:ligatures w14:val="standardContextual"/>
    </w:rPr>
  </w:style>
  <w:style w:type="paragraph" w:customStyle="1" w:styleId="60DB17E1232E48B8B9A45B1D15F33829">
    <w:name w:val="60DB17E1232E48B8B9A45B1D15F33829"/>
    <w:rsid w:val="00581F10"/>
    <w:rPr>
      <w:kern w:val="2"/>
      <w14:ligatures w14:val="standardContextual"/>
    </w:rPr>
  </w:style>
  <w:style w:type="paragraph" w:customStyle="1" w:styleId="AF72F2CD33C94391A7CFA23958D2D704">
    <w:name w:val="AF72F2CD33C94391A7CFA23958D2D704"/>
    <w:rsid w:val="00581F10"/>
    <w:rPr>
      <w:kern w:val="2"/>
      <w14:ligatures w14:val="standardContextual"/>
    </w:rPr>
  </w:style>
  <w:style w:type="paragraph" w:customStyle="1" w:styleId="E66AA22D4CBF441BB24B6DE1FE499858">
    <w:name w:val="E66AA22D4CBF441BB24B6DE1FE499858"/>
    <w:rsid w:val="00581F10"/>
    <w:rPr>
      <w:kern w:val="2"/>
      <w14:ligatures w14:val="standardContextual"/>
    </w:rPr>
  </w:style>
  <w:style w:type="paragraph" w:customStyle="1" w:styleId="3FB74560FCA74FB4807E8F4CB02F84DD">
    <w:name w:val="3FB74560FCA74FB4807E8F4CB02F84DD"/>
    <w:rsid w:val="00581F10"/>
    <w:rPr>
      <w:kern w:val="2"/>
      <w14:ligatures w14:val="standardContextual"/>
    </w:rPr>
  </w:style>
  <w:style w:type="paragraph" w:customStyle="1" w:styleId="A2C90210F2374BCD8947C5268BDC8A92">
    <w:name w:val="A2C90210F2374BCD8947C5268BDC8A92"/>
    <w:rsid w:val="00581F10"/>
    <w:rPr>
      <w:kern w:val="2"/>
      <w14:ligatures w14:val="standardContextual"/>
    </w:rPr>
  </w:style>
  <w:style w:type="paragraph" w:customStyle="1" w:styleId="7BB0CE34CE204C61A77F190BCCE30E0D">
    <w:name w:val="7BB0CE34CE204C61A77F190BCCE30E0D"/>
    <w:rsid w:val="00581F10"/>
    <w:rPr>
      <w:kern w:val="2"/>
      <w14:ligatures w14:val="standardContextual"/>
    </w:rPr>
  </w:style>
  <w:style w:type="paragraph" w:customStyle="1" w:styleId="B0C3B7E6D1764664804092DD14EDBB1D">
    <w:name w:val="B0C3B7E6D1764664804092DD14EDBB1D"/>
    <w:rsid w:val="00581F10"/>
    <w:rPr>
      <w:kern w:val="2"/>
      <w14:ligatures w14:val="standardContextual"/>
    </w:rPr>
  </w:style>
  <w:style w:type="paragraph" w:customStyle="1" w:styleId="BCA9A71FD77D4E22A223223E879098C0">
    <w:name w:val="BCA9A71FD77D4E22A223223E879098C0"/>
    <w:rsid w:val="00581F10"/>
    <w:rPr>
      <w:kern w:val="2"/>
      <w14:ligatures w14:val="standardContextual"/>
    </w:rPr>
  </w:style>
  <w:style w:type="paragraph" w:customStyle="1" w:styleId="4693D621D5574F5895A27A1AC902A08D">
    <w:name w:val="4693D621D5574F5895A27A1AC902A08D"/>
    <w:rsid w:val="00581F10"/>
    <w:rPr>
      <w:kern w:val="2"/>
      <w14:ligatures w14:val="standardContextual"/>
    </w:rPr>
  </w:style>
  <w:style w:type="paragraph" w:customStyle="1" w:styleId="DF4EFAC90B884B70B0D40EB41619F954">
    <w:name w:val="DF4EFAC90B884B70B0D40EB41619F954"/>
    <w:rsid w:val="00581F10"/>
    <w:rPr>
      <w:kern w:val="2"/>
      <w14:ligatures w14:val="standardContextual"/>
    </w:rPr>
  </w:style>
  <w:style w:type="paragraph" w:customStyle="1" w:styleId="504C8E5D2F0642ABB95DFD2AB6790A68">
    <w:name w:val="504C8E5D2F0642ABB95DFD2AB6790A68"/>
    <w:rsid w:val="005C7E45"/>
    <w:rPr>
      <w:kern w:val="2"/>
      <w14:ligatures w14:val="standardContextual"/>
    </w:rPr>
  </w:style>
  <w:style w:type="paragraph" w:customStyle="1" w:styleId="F7EA54F027F34B69BA1C07F1DAD9354E">
    <w:name w:val="F7EA54F027F34B69BA1C07F1DAD9354E"/>
    <w:rsid w:val="005C7E45"/>
    <w:rPr>
      <w:kern w:val="2"/>
      <w14:ligatures w14:val="standardContextual"/>
    </w:rPr>
  </w:style>
  <w:style w:type="paragraph" w:customStyle="1" w:styleId="35E42B85A07F4C7E8C2E56D19AE2132B">
    <w:name w:val="35E42B85A07F4C7E8C2E56D19AE2132B"/>
    <w:rsid w:val="005C7E45"/>
    <w:rPr>
      <w:kern w:val="2"/>
      <w14:ligatures w14:val="standardContextual"/>
    </w:rPr>
  </w:style>
  <w:style w:type="paragraph" w:customStyle="1" w:styleId="816D4D1ACA0A48EDA8011637C6F4DC6A">
    <w:name w:val="816D4D1ACA0A48EDA8011637C6F4DC6A"/>
    <w:rsid w:val="005C7E45"/>
    <w:rPr>
      <w:kern w:val="2"/>
      <w14:ligatures w14:val="standardContextual"/>
    </w:rPr>
  </w:style>
  <w:style w:type="paragraph" w:customStyle="1" w:styleId="6C666920DD184C48B829D8180312EC43">
    <w:name w:val="6C666920DD184C48B829D8180312EC43"/>
    <w:rsid w:val="005C7E45"/>
    <w:rPr>
      <w:kern w:val="2"/>
      <w14:ligatures w14:val="standardContextual"/>
    </w:rPr>
  </w:style>
  <w:style w:type="paragraph" w:customStyle="1" w:styleId="3B382521ED2A4F2AA84A9637FF769378">
    <w:name w:val="3B382521ED2A4F2AA84A9637FF769378"/>
    <w:rsid w:val="005C7E45"/>
    <w:rPr>
      <w:kern w:val="2"/>
      <w14:ligatures w14:val="standardContextual"/>
    </w:rPr>
  </w:style>
  <w:style w:type="paragraph" w:customStyle="1" w:styleId="D042768AA79F46A6A266A50CD46B31AE">
    <w:name w:val="D042768AA79F46A6A266A50CD46B31AE"/>
    <w:rsid w:val="005C7E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2866</Words>
  <Characters>15766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78</cp:revision>
  <cp:lastPrinted>2023-10-01T12:00:00Z</cp:lastPrinted>
  <dcterms:created xsi:type="dcterms:W3CDTF">2023-10-07T20:29:00Z</dcterms:created>
  <dcterms:modified xsi:type="dcterms:W3CDTF">2025-06-26T13:57:00Z</dcterms:modified>
</cp:coreProperties>
</file>